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47" w:rsidRPr="00E81478" w:rsidRDefault="00453C47" w:rsidP="00E81478">
      <w:pPr>
        <w:pStyle w:val="a3"/>
        <w:tabs>
          <w:tab w:val="clear" w:pos="4252"/>
          <w:tab w:val="clear" w:pos="8504"/>
          <w:tab w:val="left" w:pos="2215"/>
        </w:tabs>
        <w:jc w:val="left"/>
        <w:rPr>
          <w:szCs w:val="21"/>
        </w:rPr>
      </w:pPr>
      <w:r w:rsidRPr="00E81478">
        <w:rPr>
          <w:rFonts w:asciiTheme="majorEastAsia" w:eastAsiaTheme="majorEastAsia" w:hAnsiTheme="majorEastAsia" w:hint="eastAsia"/>
          <w:szCs w:val="21"/>
        </w:rPr>
        <w:t>（様式第</w:t>
      </w:r>
      <w:r w:rsidR="00E81478" w:rsidRPr="00E81478">
        <w:rPr>
          <w:rFonts w:asciiTheme="majorEastAsia" w:eastAsiaTheme="majorEastAsia" w:hAnsiTheme="majorEastAsia" w:hint="eastAsia"/>
          <w:szCs w:val="21"/>
        </w:rPr>
        <w:t>３</w:t>
      </w:r>
      <w:r w:rsidRPr="00E81478">
        <w:rPr>
          <w:rFonts w:asciiTheme="majorEastAsia" w:eastAsiaTheme="majorEastAsia" w:hAnsiTheme="majorEastAsia" w:hint="eastAsia"/>
          <w:szCs w:val="21"/>
        </w:rPr>
        <w:t>号）</w:t>
      </w:r>
    </w:p>
    <w:p w:rsidR="00453C47" w:rsidRPr="00E81478" w:rsidRDefault="00E81478" w:rsidP="00E81478">
      <w:pPr>
        <w:kinsoku w:val="0"/>
        <w:overflowPunct w:val="0"/>
        <w:autoSpaceDE w:val="0"/>
        <w:autoSpaceDN w:val="0"/>
        <w:snapToGrid w:val="0"/>
        <w:jc w:val="right"/>
        <w:rPr>
          <w:rFonts w:asciiTheme="majorEastAsia" w:eastAsiaTheme="majorEastAsia" w:hAnsiTheme="majorEastAsia"/>
          <w:szCs w:val="21"/>
        </w:rPr>
      </w:pPr>
      <w:r w:rsidRPr="00E81478"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E81478" w:rsidRPr="00E81478" w:rsidRDefault="00E81478" w:rsidP="00E81478">
      <w:pPr>
        <w:kinsoku w:val="0"/>
        <w:overflowPunct w:val="0"/>
        <w:autoSpaceDE w:val="0"/>
        <w:autoSpaceDN w:val="0"/>
        <w:snapToGrid w:val="0"/>
        <w:jc w:val="left"/>
        <w:rPr>
          <w:rFonts w:asciiTheme="majorEastAsia" w:eastAsiaTheme="majorEastAsia" w:hAnsiTheme="majorEastAsia"/>
          <w:b/>
          <w:szCs w:val="21"/>
        </w:rPr>
      </w:pPr>
    </w:p>
    <w:p w:rsidR="00E81478" w:rsidRPr="00E81478" w:rsidRDefault="00E81478" w:rsidP="00E81478">
      <w:pPr>
        <w:kinsoku w:val="0"/>
        <w:overflowPunct w:val="0"/>
        <w:autoSpaceDE w:val="0"/>
        <w:autoSpaceDN w:val="0"/>
        <w:snapToGrid w:val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E81478">
        <w:rPr>
          <w:rFonts w:asciiTheme="majorEastAsia" w:eastAsiaTheme="majorEastAsia" w:hAnsiTheme="majorEastAsia" w:hint="eastAsia"/>
          <w:b/>
          <w:szCs w:val="21"/>
        </w:rPr>
        <w:t>糸満市長　殿</w:t>
      </w:r>
    </w:p>
    <w:p w:rsidR="00E81478" w:rsidRPr="00E81478" w:rsidRDefault="00E81478" w:rsidP="00E81478">
      <w:pPr>
        <w:kinsoku w:val="0"/>
        <w:overflowPunct w:val="0"/>
        <w:autoSpaceDE w:val="0"/>
        <w:autoSpaceDN w:val="0"/>
        <w:snapToGrid w:val="0"/>
        <w:jc w:val="left"/>
        <w:rPr>
          <w:rFonts w:asciiTheme="majorEastAsia" w:eastAsiaTheme="majorEastAsia" w:hAnsiTheme="majorEastAsia"/>
          <w:b/>
          <w:szCs w:val="21"/>
        </w:rPr>
      </w:pPr>
    </w:p>
    <w:p w:rsidR="00FC1268" w:rsidRPr="00D17FD0" w:rsidRDefault="00E81478" w:rsidP="00D16396">
      <w:pPr>
        <w:kinsoku w:val="0"/>
        <w:overflowPunct w:val="0"/>
        <w:autoSpaceDE w:val="0"/>
        <w:autoSpaceDN w:val="0"/>
        <w:snapToGrid w:val="0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4"/>
        </w:rPr>
        <w:t>エントリーシート</w:t>
      </w:r>
    </w:p>
    <w:p w:rsidR="00D16396" w:rsidRPr="00B13543" w:rsidRDefault="00D16396" w:rsidP="00D16396">
      <w:pPr>
        <w:kinsoku w:val="0"/>
        <w:overflowPunct w:val="0"/>
        <w:autoSpaceDE w:val="0"/>
        <w:autoSpaceDN w:val="0"/>
        <w:snapToGrid w:val="0"/>
        <w:jc w:val="center"/>
        <w:rPr>
          <w:rFonts w:asciiTheme="majorEastAsia" w:eastAsiaTheme="majorEastAsia" w:hAnsiTheme="majorEastAsia"/>
          <w:b/>
          <w:sz w:val="22"/>
        </w:rPr>
      </w:pPr>
    </w:p>
    <w:tbl>
      <w:tblPr>
        <w:tblStyle w:val="a7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D16396" w:rsidRPr="00B13543" w:rsidTr="00AB102C">
        <w:trPr>
          <w:trHeight w:val="680"/>
        </w:trPr>
        <w:tc>
          <w:tcPr>
            <w:tcW w:w="1696" w:type="dxa"/>
            <w:vAlign w:val="center"/>
          </w:tcPr>
          <w:p w:rsidR="00D16396" w:rsidRPr="00B13543" w:rsidRDefault="00D16396" w:rsidP="00B1354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調査名</w:t>
            </w:r>
          </w:p>
        </w:tc>
        <w:tc>
          <w:tcPr>
            <w:tcW w:w="7371" w:type="dxa"/>
            <w:vAlign w:val="center"/>
          </w:tcPr>
          <w:p w:rsidR="00D16396" w:rsidRPr="00B13543" w:rsidRDefault="00AE3D7C" w:rsidP="00B1354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西崎研修センター</w:t>
            </w:r>
            <w:r w:rsidR="001443CF">
              <w:rPr>
                <w:rFonts w:asciiTheme="majorEastAsia" w:eastAsiaTheme="majorEastAsia" w:hAnsiTheme="majorEastAsia" w:hint="eastAsia"/>
              </w:rPr>
              <w:t>の</w:t>
            </w:r>
            <w:r w:rsidR="008F6495" w:rsidRPr="00B13543">
              <w:rPr>
                <w:rFonts w:asciiTheme="majorEastAsia" w:eastAsiaTheme="majorEastAsia" w:hAnsiTheme="majorEastAsia" w:hint="eastAsia"/>
              </w:rPr>
              <w:t>利活用に係るサウンディング型市場調査</w:t>
            </w:r>
          </w:p>
        </w:tc>
      </w:tr>
    </w:tbl>
    <w:p w:rsidR="00621333" w:rsidRPr="00B13543" w:rsidRDefault="00621333">
      <w:pPr>
        <w:rPr>
          <w:rFonts w:asciiTheme="majorEastAsia" w:eastAsiaTheme="majorEastAsia" w:hAnsiTheme="majorEastAsia"/>
        </w:rPr>
      </w:pPr>
    </w:p>
    <w:p w:rsidR="00B13543" w:rsidRPr="00B13543" w:rsidRDefault="00E8147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基本情報</w:t>
      </w:r>
    </w:p>
    <w:tbl>
      <w:tblPr>
        <w:tblStyle w:val="a7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6095"/>
      </w:tblGrid>
      <w:tr w:rsidR="00621333" w:rsidRPr="00B13543" w:rsidTr="00AB102C">
        <w:tc>
          <w:tcPr>
            <w:tcW w:w="1696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企業・団体名</w:t>
            </w:r>
          </w:p>
        </w:tc>
        <w:tc>
          <w:tcPr>
            <w:tcW w:w="7371" w:type="dxa"/>
            <w:gridSpan w:val="2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21333" w:rsidRPr="00B13543" w:rsidTr="00AB102C">
        <w:tc>
          <w:tcPr>
            <w:tcW w:w="1696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371" w:type="dxa"/>
            <w:gridSpan w:val="2"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 w:val="restart"/>
            <w:vAlign w:val="center"/>
          </w:tcPr>
          <w:p w:rsidR="00AB102C" w:rsidRPr="00B13543" w:rsidRDefault="00AB102C" w:rsidP="00E8147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AB102C" w:rsidRPr="00B13543" w:rsidRDefault="00AB102C" w:rsidP="00E8147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1354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095" w:type="dxa"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/>
          </w:tcPr>
          <w:p w:rsidR="00AB102C" w:rsidRPr="00B13543" w:rsidRDefault="00AB102C" w:rsidP="00E8147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AB102C" w:rsidRPr="00B13543" w:rsidRDefault="00AB102C" w:rsidP="00E8147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</w:t>
            </w:r>
            <w:r w:rsidRPr="00B1354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095" w:type="dxa"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AB102C" w:rsidRPr="00B13543" w:rsidRDefault="00AB102C" w:rsidP="00E8147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095" w:type="dxa"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AB102C" w:rsidRPr="00B13543" w:rsidRDefault="00AB102C" w:rsidP="00E8147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6095" w:type="dxa"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A7E22" w:rsidRDefault="005A7E22">
      <w:pPr>
        <w:rPr>
          <w:rFonts w:asciiTheme="majorEastAsia" w:eastAsiaTheme="majorEastAsia" w:hAnsiTheme="majorEastAsia"/>
        </w:rPr>
      </w:pPr>
    </w:p>
    <w:p w:rsidR="005A7E22" w:rsidRPr="005A7E22" w:rsidRDefault="005A7E22">
      <w:pPr>
        <w:rPr>
          <w:rFonts w:asciiTheme="majorEastAsia" w:eastAsiaTheme="majorEastAsia" w:hAnsiTheme="majorEastAsia"/>
        </w:rPr>
      </w:pPr>
      <w:r w:rsidRPr="005A7E22">
        <w:rPr>
          <w:rFonts w:asciiTheme="majorEastAsia" w:eastAsiaTheme="majorEastAsia" w:hAnsiTheme="majorEastAsia"/>
        </w:rPr>
        <w:t>２</w:t>
      </w:r>
      <w:r>
        <w:rPr>
          <w:rFonts w:asciiTheme="majorEastAsia" w:eastAsiaTheme="majorEastAsia" w:hAnsiTheme="majorEastAsia" w:hint="eastAsia"/>
        </w:rPr>
        <w:t xml:space="preserve">　サウンディング参加</w:t>
      </w:r>
      <w:r>
        <w:rPr>
          <w:rFonts w:asciiTheme="majorEastAsia" w:eastAsiaTheme="majorEastAsia" w:hAnsiTheme="majorEastAsia"/>
        </w:rPr>
        <w:t>予定者</w:t>
      </w:r>
    </w:p>
    <w:tbl>
      <w:tblPr>
        <w:tblStyle w:val="a7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985"/>
        <w:gridCol w:w="1417"/>
        <w:gridCol w:w="2693"/>
      </w:tblGrid>
      <w:tr w:rsidR="00AB102C" w:rsidRPr="00B13543" w:rsidTr="00AB102C">
        <w:tc>
          <w:tcPr>
            <w:tcW w:w="1696" w:type="dxa"/>
            <w:vMerge w:val="restart"/>
            <w:vAlign w:val="center"/>
          </w:tcPr>
          <w:p w:rsidR="00AB102C" w:rsidRPr="005A7E22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参加予定者</w:t>
            </w:r>
          </w:p>
        </w:tc>
        <w:tc>
          <w:tcPr>
            <w:tcW w:w="1276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C1268" w:rsidRDefault="00FC1268" w:rsidP="00621333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:rsidR="00E81478" w:rsidRPr="00B13543" w:rsidRDefault="005A7E22" w:rsidP="00E8147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E81478">
        <w:rPr>
          <w:rFonts w:asciiTheme="majorEastAsia" w:eastAsiaTheme="majorEastAsia" w:hAnsiTheme="majorEastAsia" w:hint="eastAsia"/>
        </w:rPr>
        <w:t xml:space="preserve">　</w:t>
      </w:r>
      <w:r w:rsidR="00AB102C">
        <w:rPr>
          <w:rFonts w:asciiTheme="majorEastAsia" w:eastAsiaTheme="majorEastAsia" w:hAnsiTheme="majorEastAsia" w:hint="eastAsia"/>
        </w:rPr>
        <w:t>希望日時</w:t>
      </w:r>
    </w:p>
    <w:tbl>
      <w:tblPr>
        <w:tblStyle w:val="a7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4819"/>
      </w:tblGrid>
      <w:tr w:rsidR="00E81478" w:rsidRPr="00B13543" w:rsidTr="00AB102C">
        <w:tc>
          <w:tcPr>
            <w:tcW w:w="1696" w:type="dxa"/>
          </w:tcPr>
          <w:p w:rsidR="00E81478" w:rsidRPr="00B13543" w:rsidRDefault="00E81478" w:rsidP="00933915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E81478" w:rsidRPr="00B13543" w:rsidRDefault="00E81478" w:rsidP="00E8147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4819" w:type="dxa"/>
            <w:tcBorders>
              <w:left w:val="nil"/>
            </w:tcBorders>
          </w:tcPr>
          <w:p w:rsidR="00E81478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□10時～11時 □1</w:t>
            </w:r>
            <w:r w:rsidR="0053377A"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時～1</w:t>
            </w:r>
            <w:r w:rsidR="0053377A">
              <w:rPr>
                <w:rFonts w:asciiTheme="majorEastAsia" w:eastAsiaTheme="majorEastAsia" w:hAnsiTheme="majorEastAsia" w:hint="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時 □1</w:t>
            </w:r>
            <w:r w:rsidR="0053377A"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時～1</w:t>
            </w:r>
            <w:r w:rsidR="0053377A">
              <w:rPr>
                <w:rFonts w:asciiTheme="majorEastAsia" w:eastAsiaTheme="majorEastAsia" w:hAnsiTheme="majorEastAsia" w:hint="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時</w:t>
            </w:r>
          </w:p>
        </w:tc>
      </w:tr>
      <w:tr w:rsidR="00E81478" w:rsidRPr="00B13543" w:rsidTr="00AB102C">
        <w:tc>
          <w:tcPr>
            <w:tcW w:w="1696" w:type="dxa"/>
          </w:tcPr>
          <w:p w:rsidR="00E81478" w:rsidRPr="00B13543" w:rsidRDefault="00E81478" w:rsidP="00933915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E81478" w:rsidRPr="00B13543" w:rsidRDefault="00E81478" w:rsidP="00E8147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4819" w:type="dxa"/>
            <w:tcBorders>
              <w:left w:val="nil"/>
            </w:tcBorders>
          </w:tcPr>
          <w:p w:rsidR="00E81478" w:rsidRPr="00B13543" w:rsidRDefault="0053377A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□10時～11時 □13時～14時 □15時～16時</w:t>
            </w:r>
          </w:p>
        </w:tc>
      </w:tr>
      <w:tr w:rsidR="00E81478" w:rsidRPr="00B13543" w:rsidTr="00AB102C">
        <w:tc>
          <w:tcPr>
            <w:tcW w:w="1696" w:type="dxa"/>
          </w:tcPr>
          <w:p w:rsidR="00E81478" w:rsidRPr="00B13543" w:rsidRDefault="00E81478" w:rsidP="00933915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E81478" w:rsidRPr="00B13543" w:rsidRDefault="00E81478" w:rsidP="00E8147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4819" w:type="dxa"/>
            <w:tcBorders>
              <w:left w:val="nil"/>
            </w:tcBorders>
          </w:tcPr>
          <w:p w:rsidR="00E81478" w:rsidRPr="00B13543" w:rsidRDefault="0053377A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□10時～11時 □13時～14時 □15時～16時</w:t>
            </w:r>
          </w:p>
        </w:tc>
      </w:tr>
    </w:tbl>
    <w:p w:rsidR="00E81478" w:rsidRDefault="00E81478" w:rsidP="00621333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:rsidR="00FC1268" w:rsidRPr="00AB102C" w:rsidRDefault="00AB102C" w:rsidP="00E81478">
      <w:pPr>
        <w:kinsoku w:val="0"/>
        <w:overflowPunct w:val="0"/>
        <w:autoSpaceDE w:val="0"/>
        <w:autoSpaceDN w:val="0"/>
        <w:ind w:left="217" w:hangingChars="100" w:hanging="217"/>
        <w:rPr>
          <w:rFonts w:asciiTheme="majorEastAsia" w:eastAsiaTheme="majorEastAsia" w:hAnsiTheme="majorEastAsia"/>
          <w:sz w:val="20"/>
        </w:rPr>
      </w:pPr>
      <w:r w:rsidRPr="00AB102C">
        <w:rPr>
          <w:rFonts w:asciiTheme="majorEastAsia" w:eastAsiaTheme="majorEastAsia" w:hAnsiTheme="majorEastAsia" w:hint="eastAsia"/>
          <w:sz w:val="20"/>
        </w:rPr>
        <w:t>※</w:t>
      </w:r>
      <w:r w:rsidR="00FC1268" w:rsidRPr="00AB102C">
        <w:rPr>
          <w:rFonts w:asciiTheme="majorEastAsia" w:eastAsiaTheme="majorEastAsia" w:hAnsiTheme="majorEastAsia" w:hint="eastAsia"/>
          <w:sz w:val="20"/>
        </w:rPr>
        <w:t>提出先：</w:t>
      </w:r>
      <w:hyperlink r:id="rId6" w:history="1">
        <w:r w:rsidR="00AE3D7C">
          <w:rPr>
            <w:rStyle w:val="a8"/>
          </w:rPr>
          <w:t>kanspo@city.itoman.lg.jp</w:t>
        </w:r>
      </w:hyperlink>
    </w:p>
    <w:p w:rsidR="00FC1268" w:rsidRPr="00AB102C" w:rsidRDefault="00AB102C" w:rsidP="00E81478">
      <w:pPr>
        <w:kinsoku w:val="0"/>
        <w:overflowPunct w:val="0"/>
        <w:autoSpaceDE w:val="0"/>
        <w:autoSpaceDN w:val="0"/>
        <w:ind w:left="217" w:hangingChars="100" w:hanging="217"/>
        <w:rPr>
          <w:rFonts w:asciiTheme="majorEastAsia" w:eastAsiaTheme="majorEastAsia" w:hAnsiTheme="majorEastAsia"/>
          <w:sz w:val="20"/>
        </w:rPr>
      </w:pPr>
      <w:r w:rsidRPr="00AB102C">
        <w:rPr>
          <w:rFonts w:asciiTheme="majorEastAsia" w:eastAsiaTheme="majorEastAsia" w:hAnsiTheme="majorEastAsia" w:hint="eastAsia"/>
          <w:sz w:val="20"/>
        </w:rPr>
        <w:t>※</w:t>
      </w:r>
      <w:r w:rsidR="00FC1268" w:rsidRPr="00AB102C">
        <w:rPr>
          <w:rFonts w:asciiTheme="majorEastAsia" w:eastAsiaTheme="majorEastAsia" w:hAnsiTheme="majorEastAsia" w:hint="eastAsia"/>
          <w:sz w:val="20"/>
        </w:rPr>
        <w:t>送信の件名は</w:t>
      </w:r>
      <w:r w:rsidR="00AE3D7C">
        <w:rPr>
          <w:rFonts w:asciiTheme="majorEastAsia" w:eastAsiaTheme="majorEastAsia" w:hAnsiTheme="majorEastAsia" w:hint="eastAsia"/>
          <w:sz w:val="20"/>
        </w:rPr>
        <w:t>「西崎研修センター</w:t>
      </w:r>
      <w:r w:rsidR="00205BB4" w:rsidRPr="00205BB4">
        <w:rPr>
          <w:rFonts w:asciiTheme="majorEastAsia" w:eastAsiaTheme="majorEastAsia" w:hAnsiTheme="majorEastAsia" w:hint="eastAsia"/>
          <w:sz w:val="20"/>
        </w:rPr>
        <w:t>サウンディング申込</w:t>
      </w:r>
      <w:r w:rsidR="00FC1268" w:rsidRPr="00AB102C">
        <w:rPr>
          <w:rFonts w:asciiTheme="majorEastAsia" w:eastAsiaTheme="majorEastAsia" w:hAnsiTheme="majorEastAsia" w:hint="eastAsia"/>
          <w:sz w:val="20"/>
        </w:rPr>
        <w:t>」としてください。</w:t>
      </w:r>
    </w:p>
    <w:p w:rsidR="005903AE" w:rsidRPr="00AB102C" w:rsidRDefault="00AB102C" w:rsidP="00AB102C">
      <w:pPr>
        <w:kinsoku w:val="0"/>
        <w:overflowPunct w:val="0"/>
        <w:autoSpaceDE w:val="0"/>
        <w:autoSpaceDN w:val="0"/>
        <w:ind w:left="217" w:rightChars="-125" w:right="-283" w:hangingChars="100" w:hanging="217"/>
        <w:rPr>
          <w:rFonts w:asciiTheme="majorEastAsia" w:eastAsiaTheme="majorEastAsia" w:hAnsiTheme="majorEastAsia"/>
          <w:sz w:val="20"/>
        </w:rPr>
      </w:pPr>
      <w:r w:rsidRPr="00AB102C">
        <w:rPr>
          <w:rFonts w:asciiTheme="majorEastAsia" w:eastAsiaTheme="majorEastAsia" w:hAnsiTheme="majorEastAsia" w:hint="eastAsia"/>
          <w:sz w:val="20"/>
        </w:rPr>
        <w:t>※</w:t>
      </w:r>
      <w:r w:rsidR="00E81478" w:rsidRPr="00AB102C">
        <w:rPr>
          <w:rFonts w:asciiTheme="majorEastAsia" w:eastAsiaTheme="majorEastAsia" w:hAnsiTheme="majorEastAsia" w:hint="eastAsia"/>
          <w:sz w:val="20"/>
        </w:rPr>
        <w:t>サウンディングの実施日時及び場所は、</w:t>
      </w:r>
      <w:r w:rsidR="00AA7434">
        <w:rPr>
          <w:rFonts w:asciiTheme="majorEastAsia" w:eastAsiaTheme="majorEastAsia" w:hAnsiTheme="majorEastAsia" w:hint="eastAsia"/>
          <w:sz w:val="20"/>
        </w:rPr>
        <w:t>２</w:t>
      </w:r>
      <w:r w:rsidR="00E81478" w:rsidRPr="00AB102C">
        <w:rPr>
          <w:rFonts w:asciiTheme="majorEastAsia" w:eastAsiaTheme="majorEastAsia" w:hAnsiTheme="majorEastAsia" w:hint="eastAsia"/>
          <w:sz w:val="20"/>
        </w:rPr>
        <w:t>月</w:t>
      </w:r>
      <w:r w:rsidR="00AA7434">
        <w:rPr>
          <w:rFonts w:asciiTheme="majorEastAsia" w:eastAsiaTheme="majorEastAsia" w:hAnsiTheme="majorEastAsia" w:hint="eastAsia"/>
          <w:sz w:val="20"/>
        </w:rPr>
        <w:t>２４</w:t>
      </w:r>
      <w:bookmarkStart w:id="0" w:name="_GoBack"/>
      <w:bookmarkEnd w:id="0"/>
      <w:r w:rsidR="00E81478" w:rsidRPr="00AB102C">
        <w:rPr>
          <w:rFonts w:asciiTheme="majorEastAsia" w:eastAsiaTheme="majorEastAsia" w:hAnsiTheme="majorEastAsia" w:hint="eastAsia"/>
          <w:sz w:val="20"/>
        </w:rPr>
        <w:t>日（</w:t>
      </w:r>
      <w:r w:rsidR="001443CF">
        <w:rPr>
          <w:rFonts w:asciiTheme="majorEastAsia" w:eastAsiaTheme="majorEastAsia" w:hAnsiTheme="majorEastAsia" w:hint="eastAsia"/>
          <w:sz w:val="20"/>
        </w:rPr>
        <w:t>金</w:t>
      </w:r>
      <w:r w:rsidR="00E81478" w:rsidRPr="00AB102C">
        <w:rPr>
          <w:rFonts w:asciiTheme="majorEastAsia" w:eastAsiaTheme="majorEastAsia" w:hAnsiTheme="majorEastAsia" w:hint="eastAsia"/>
          <w:sz w:val="20"/>
        </w:rPr>
        <w:t>）までにＥメールにてご連絡します。</w:t>
      </w:r>
    </w:p>
    <w:sectPr w:rsidR="005903AE" w:rsidRPr="00AB102C" w:rsidSect="00E81478">
      <w:pgSz w:w="11906" w:h="16838" w:code="9"/>
      <w:pgMar w:top="1701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106" w:rsidRDefault="00723106" w:rsidP="00FC1268">
      <w:r>
        <w:separator/>
      </w:r>
    </w:p>
  </w:endnote>
  <w:endnote w:type="continuationSeparator" w:id="0">
    <w:p w:rsidR="00723106" w:rsidRDefault="00723106" w:rsidP="00FC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106" w:rsidRDefault="00723106" w:rsidP="00FC1268">
      <w:r>
        <w:separator/>
      </w:r>
    </w:p>
  </w:footnote>
  <w:footnote w:type="continuationSeparator" w:id="0">
    <w:p w:rsidR="00723106" w:rsidRDefault="00723106" w:rsidP="00FC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08"/>
    <w:rsid w:val="001443CF"/>
    <w:rsid w:val="001A7F59"/>
    <w:rsid w:val="001E7630"/>
    <w:rsid w:val="00205BB4"/>
    <w:rsid w:val="002E14FF"/>
    <w:rsid w:val="00453C47"/>
    <w:rsid w:val="0053377A"/>
    <w:rsid w:val="005903AE"/>
    <w:rsid w:val="005A7E22"/>
    <w:rsid w:val="00621333"/>
    <w:rsid w:val="00723106"/>
    <w:rsid w:val="0075257D"/>
    <w:rsid w:val="007678DE"/>
    <w:rsid w:val="008F6495"/>
    <w:rsid w:val="00A71B08"/>
    <w:rsid w:val="00AA7434"/>
    <w:rsid w:val="00AB102C"/>
    <w:rsid w:val="00AE3D7C"/>
    <w:rsid w:val="00B13543"/>
    <w:rsid w:val="00B92C11"/>
    <w:rsid w:val="00CD1D09"/>
    <w:rsid w:val="00D16396"/>
    <w:rsid w:val="00D17FD0"/>
    <w:rsid w:val="00DC4D5D"/>
    <w:rsid w:val="00E81478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6F35BB"/>
  <w15:chartTrackingRefBased/>
  <w15:docId w15:val="{908113C6-B577-4589-BE41-C1E34482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1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268"/>
  </w:style>
  <w:style w:type="paragraph" w:styleId="a5">
    <w:name w:val="footer"/>
    <w:basedOn w:val="a"/>
    <w:link w:val="a6"/>
    <w:uiPriority w:val="99"/>
    <w:unhideWhenUsed/>
    <w:rsid w:val="00FC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268"/>
  </w:style>
  <w:style w:type="table" w:styleId="a7">
    <w:name w:val="Table Grid"/>
    <w:basedOn w:val="a1"/>
    <w:uiPriority w:val="39"/>
    <w:rsid w:val="00FC1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126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po@city.itoman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松田 郁哉</cp:lastModifiedBy>
  <cp:revision>5</cp:revision>
  <dcterms:created xsi:type="dcterms:W3CDTF">2022-09-24T13:47:00Z</dcterms:created>
  <dcterms:modified xsi:type="dcterms:W3CDTF">2022-12-13T11:28:00Z</dcterms:modified>
</cp:coreProperties>
</file>