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451B" w14:textId="77777777" w:rsidR="00470D6C" w:rsidRPr="00470D6C" w:rsidRDefault="00470D6C" w:rsidP="00470D6C">
      <w:pPr>
        <w:jc w:val="left"/>
      </w:pPr>
      <w:r w:rsidRPr="00470D6C">
        <w:rPr>
          <w:rFonts w:hint="eastAsia"/>
        </w:rPr>
        <w:t>様式２</w:t>
      </w:r>
    </w:p>
    <w:p w14:paraId="03610D21" w14:textId="77777777" w:rsidR="00470D6C" w:rsidRPr="00470D6C" w:rsidRDefault="00470D6C" w:rsidP="00470D6C">
      <w:pPr>
        <w:jc w:val="center"/>
        <w:rPr>
          <w:rFonts w:ascii="ＭＳ 明朝" w:hAnsi="ＭＳ 明朝"/>
        </w:rPr>
      </w:pPr>
      <w:r w:rsidRPr="00470D6C">
        <w:rPr>
          <w:rFonts w:ascii="ＭＳ 明朝" w:hAnsi="ＭＳ 明朝" w:hint="eastAsia"/>
          <w:sz w:val="22"/>
        </w:rPr>
        <w:t>介護保険法第１１５条の４７第４項の規定に関する誓約書</w:t>
      </w:r>
    </w:p>
    <w:p w14:paraId="3D41692E" w14:textId="2B1701DB" w:rsidR="00470D6C" w:rsidRPr="00470D6C" w:rsidRDefault="00470D6C" w:rsidP="00470D6C">
      <w:pPr>
        <w:spacing w:line="276" w:lineRule="auto"/>
        <w:ind w:right="420"/>
        <w:jc w:val="right"/>
        <w:rPr>
          <w:rFonts w:ascii="ＭＳ 明朝" w:hAnsi="ＭＳ 明朝"/>
          <w:sz w:val="22"/>
        </w:rPr>
      </w:pPr>
      <w:r w:rsidRPr="00470D6C">
        <w:rPr>
          <w:rFonts w:ascii="ＭＳ 明朝" w:hAnsi="ＭＳ 明朝" w:hint="eastAsia"/>
        </w:rPr>
        <w:t>令和</w:t>
      </w:r>
      <w:r w:rsidR="005C509E">
        <w:rPr>
          <w:rFonts w:ascii="ＭＳ 明朝" w:hAnsi="ＭＳ 明朝" w:hint="eastAsia"/>
        </w:rPr>
        <w:t xml:space="preserve">　　</w:t>
      </w:r>
      <w:r w:rsidRPr="00470D6C">
        <w:rPr>
          <w:rFonts w:ascii="ＭＳ 明朝" w:hAnsi="ＭＳ 明朝" w:hint="eastAsia"/>
        </w:rPr>
        <w:t>年　　月　　日</w:t>
      </w:r>
    </w:p>
    <w:p w14:paraId="116CDA69" w14:textId="77777777" w:rsidR="00470D6C" w:rsidRPr="00470D6C" w:rsidRDefault="00470D6C" w:rsidP="00470D6C">
      <w:pPr>
        <w:spacing w:line="276" w:lineRule="auto"/>
        <w:ind w:firstLineChars="100" w:firstLine="220"/>
        <w:jc w:val="left"/>
        <w:rPr>
          <w:rFonts w:ascii="ＭＳ 明朝" w:hAnsi="ＭＳ 明朝"/>
          <w:sz w:val="22"/>
        </w:rPr>
      </w:pPr>
      <w:r w:rsidRPr="00470D6C">
        <w:rPr>
          <w:rFonts w:ascii="ＭＳ 明朝" w:hAnsi="ＭＳ 明朝" w:hint="eastAsia"/>
          <w:sz w:val="22"/>
        </w:rPr>
        <w:t>糸満市長　殿</w:t>
      </w:r>
    </w:p>
    <w:p w14:paraId="1803B9AD" w14:textId="77777777" w:rsidR="00470D6C" w:rsidRPr="00470D6C" w:rsidRDefault="00470D6C" w:rsidP="00470D6C">
      <w:pPr>
        <w:spacing w:line="276" w:lineRule="auto"/>
        <w:ind w:firstLineChars="1900" w:firstLine="4180"/>
        <w:rPr>
          <w:rFonts w:ascii="ＭＳ 明朝" w:hAnsi="ＭＳ 明朝"/>
          <w:sz w:val="22"/>
        </w:rPr>
      </w:pPr>
      <w:r w:rsidRPr="00470D6C">
        <w:rPr>
          <w:rFonts w:ascii="ＭＳ 明朝" w:hAnsi="ＭＳ 明朝" w:hint="eastAsia"/>
          <w:sz w:val="22"/>
        </w:rPr>
        <w:t>所在地</w:t>
      </w:r>
    </w:p>
    <w:p w14:paraId="61F6D8EB" w14:textId="7A35457E" w:rsidR="00470D6C" w:rsidRPr="00470D6C" w:rsidRDefault="00470D6C" w:rsidP="00470D6C">
      <w:pPr>
        <w:spacing w:line="276" w:lineRule="auto"/>
        <w:ind w:right="840" w:firstLineChars="1500" w:firstLine="3300"/>
        <w:rPr>
          <w:rFonts w:ascii="ＭＳ 明朝" w:hAnsi="ＭＳ 明朝"/>
          <w:sz w:val="22"/>
        </w:rPr>
      </w:pPr>
      <w:r w:rsidRPr="00470D6C">
        <w:rPr>
          <w:rFonts w:ascii="ＭＳ 明朝" w:hAnsi="ＭＳ 明朝" w:hint="eastAsia"/>
          <w:sz w:val="22"/>
        </w:rPr>
        <w:t>申請者　名称</w:t>
      </w:r>
    </w:p>
    <w:p w14:paraId="55EC9C9E" w14:textId="68B7DD65" w:rsidR="00470D6C" w:rsidRPr="00470D6C" w:rsidRDefault="00470D6C" w:rsidP="00470D6C">
      <w:pPr>
        <w:spacing w:line="276" w:lineRule="auto"/>
        <w:ind w:right="840" w:firstLineChars="1500" w:firstLine="3300"/>
        <w:rPr>
          <w:rFonts w:ascii="ＭＳ 明朝" w:hAnsi="ＭＳ 明朝"/>
          <w:sz w:val="22"/>
        </w:rPr>
      </w:pPr>
      <w:r w:rsidRPr="00470D6C">
        <w:rPr>
          <w:rFonts w:ascii="ＭＳ 明朝" w:hAnsi="ＭＳ 明朝" w:hint="eastAsia"/>
          <w:sz w:val="22"/>
        </w:rPr>
        <w:t xml:space="preserve">　　　　代表者　　　　　　　　　　　　　　　　印　</w:t>
      </w:r>
    </w:p>
    <w:p w14:paraId="71412CCA" w14:textId="77777777" w:rsidR="00470D6C" w:rsidRPr="00470D6C" w:rsidRDefault="00470D6C" w:rsidP="00470D6C">
      <w:pPr>
        <w:spacing w:line="276" w:lineRule="auto"/>
        <w:ind w:right="840" w:firstLineChars="1500" w:firstLine="3300"/>
        <w:rPr>
          <w:rFonts w:ascii="ＭＳ 明朝" w:hAnsi="ＭＳ 明朝"/>
          <w:sz w:val="22"/>
        </w:rPr>
      </w:pPr>
      <w:r w:rsidRPr="00470D6C">
        <w:rPr>
          <w:rFonts w:ascii="ＭＳ 明朝" w:hAnsi="ＭＳ 明朝" w:hint="eastAsia"/>
          <w:sz w:val="22"/>
        </w:rPr>
        <w:t xml:space="preserve">　　　　　　　　　　　　　　　　　　　　　　　　　　　　　　　　</w:t>
      </w:r>
    </w:p>
    <w:p w14:paraId="6C6047F4" w14:textId="77777777" w:rsidR="00470D6C" w:rsidRPr="00470D6C" w:rsidRDefault="00470D6C" w:rsidP="00470D6C">
      <w:pPr>
        <w:spacing w:line="276" w:lineRule="auto"/>
        <w:ind w:firstLineChars="100" w:firstLine="220"/>
        <w:jc w:val="left"/>
        <w:rPr>
          <w:rFonts w:ascii="ＭＳ 明朝" w:hAnsi="ＭＳ 明朝"/>
          <w:sz w:val="22"/>
        </w:rPr>
      </w:pPr>
      <w:r w:rsidRPr="00470D6C">
        <w:rPr>
          <w:rFonts w:ascii="ＭＳ 明朝" w:hAnsi="ＭＳ 明朝" w:hint="eastAsia"/>
          <w:sz w:val="22"/>
        </w:rPr>
        <w:t>介護保険法(平成９年法律第１２３号)第１１５条の４７第４項の基準を守ることを誓約します。</w:t>
      </w:r>
    </w:p>
    <w:tbl>
      <w:tblPr>
        <w:tblW w:w="1964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1"/>
        <w:gridCol w:w="9821"/>
      </w:tblGrid>
      <w:tr w:rsidR="005C509E" w:rsidRPr="00470D6C" w14:paraId="5149FA79" w14:textId="72AFD6E1" w:rsidTr="00961752">
        <w:trPr>
          <w:trHeight w:val="10119"/>
        </w:trPr>
        <w:tc>
          <w:tcPr>
            <w:tcW w:w="9821" w:type="dxa"/>
            <w:tcBorders>
              <w:right w:val="single" w:sz="4" w:space="0" w:color="auto"/>
            </w:tcBorders>
          </w:tcPr>
          <w:p w14:paraId="44B53E2C" w14:textId="77777777" w:rsidR="005C509E" w:rsidRPr="00470D6C" w:rsidRDefault="005C509E" w:rsidP="00470D6C">
            <w:pPr>
              <w:autoSpaceDE w:val="0"/>
              <w:autoSpaceDN w:val="0"/>
              <w:adjustRightInd w:val="0"/>
              <w:snapToGrid w:val="0"/>
              <w:rPr>
                <w:rFonts w:ascii="ＭＳ 明朝" w:hAnsi="ＭＳ 明朝" w:cs="ＭＳ ゴシック"/>
                <w:color w:val="000000"/>
                <w:kern w:val="0"/>
                <w:sz w:val="22"/>
              </w:rPr>
            </w:pPr>
            <w:r w:rsidRPr="00470D6C">
              <w:rPr>
                <w:rFonts w:ascii="ＭＳ 明朝" w:hAnsi="ＭＳ 明朝" w:cs="ＭＳ ゴシック" w:hint="eastAsia"/>
                <w:color w:val="000000"/>
                <w:kern w:val="0"/>
                <w:sz w:val="22"/>
              </w:rPr>
              <w:t>（介護保険法第１１５条の４７第４項）</w:t>
            </w:r>
            <w:r w:rsidRPr="00470D6C">
              <w:rPr>
                <w:rFonts w:ascii="ＭＳ 明朝" w:hAnsi="ＭＳ 明朝" w:cs="ＭＳ ゴシック"/>
                <w:color w:val="000000"/>
                <w:kern w:val="0"/>
                <w:sz w:val="22"/>
              </w:rPr>
              <w:t xml:space="preserve"> </w:t>
            </w:r>
          </w:p>
          <w:p w14:paraId="781EF26D" w14:textId="77777777" w:rsidR="005C509E" w:rsidRPr="00470D6C" w:rsidRDefault="005C509E" w:rsidP="00470D6C">
            <w:pPr>
              <w:autoSpaceDE w:val="0"/>
              <w:autoSpaceDN w:val="0"/>
              <w:adjustRightInd w:val="0"/>
              <w:snapToGrid w:val="0"/>
              <w:ind w:firstLineChars="100" w:firstLine="210"/>
              <w:rPr>
                <w:rFonts w:ascii="ＭＳ 明朝" w:hAnsi="ＭＳ 明朝" w:cs="ＭＳ ゴシック"/>
                <w:color w:val="000000"/>
                <w:kern w:val="0"/>
                <w:szCs w:val="21"/>
              </w:rPr>
            </w:pPr>
            <w:r w:rsidRPr="00470D6C">
              <w:rPr>
                <w:rFonts w:ascii="ＭＳ 明朝" w:hAnsi="ＭＳ 明朝" w:cs="ＭＳ ゴシック" w:hint="eastAsia"/>
                <w:color w:val="000000"/>
                <w:kern w:val="0"/>
                <w:szCs w:val="21"/>
              </w:rPr>
              <w:t>市長は、</w:t>
            </w:r>
            <w:r w:rsidRPr="00470D6C">
              <w:rPr>
                <w:rFonts w:ascii="ＭＳ 明朝" w:hAnsi="ＭＳ 明朝" w:cs="ＭＳ ゴシック"/>
                <w:color w:val="000000"/>
                <w:kern w:val="0"/>
                <w:szCs w:val="21"/>
              </w:rPr>
              <w:t xml:space="preserve">介護予防・日常生活支援総合事業（第一号介護予防支援事業にあっては、居宅要支援被保険者に係るものに限る。）については、当該介護予防・日常生活支援総合事業を適切に実施することができるものとして厚生労働省令で定める基準に適合する者に対して、当該介護予防・日常生活支援総合事業の実施を委託することができる。 </w:t>
            </w:r>
          </w:p>
          <w:p w14:paraId="564734A2" w14:textId="77777777" w:rsidR="005C509E" w:rsidRPr="00470D6C" w:rsidRDefault="005C509E" w:rsidP="00470D6C">
            <w:pPr>
              <w:autoSpaceDE w:val="0"/>
              <w:autoSpaceDN w:val="0"/>
              <w:adjustRightInd w:val="0"/>
              <w:snapToGrid w:val="0"/>
              <w:ind w:firstLineChars="100" w:firstLine="220"/>
              <w:rPr>
                <w:rFonts w:ascii="ＭＳ 明朝" w:hAnsi="ＭＳ 明朝" w:cs="ＭＳ ゴシック"/>
                <w:color w:val="000000"/>
                <w:kern w:val="0"/>
                <w:sz w:val="22"/>
              </w:rPr>
            </w:pPr>
          </w:p>
          <w:p w14:paraId="04BB2091" w14:textId="77777777" w:rsidR="005C509E" w:rsidRPr="00470D6C" w:rsidRDefault="005C509E" w:rsidP="00470D6C">
            <w:pPr>
              <w:autoSpaceDE w:val="0"/>
              <w:autoSpaceDN w:val="0"/>
              <w:adjustRightInd w:val="0"/>
              <w:snapToGrid w:val="0"/>
              <w:rPr>
                <w:rFonts w:ascii="ＭＳ 明朝" w:hAnsi="ＭＳ 明朝" w:cs="ＭＳ ゴシック"/>
                <w:color w:val="000000"/>
                <w:kern w:val="0"/>
                <w:sz w:val="22"/>
              </w:rPr>
            </w:pPr>
            <w:r w:rsidRPr="00470D6C">
              <w:rPr>
                <w:rFonts w:ascii="ＭＳ 明朝" w:hAnsi="ＭＳ 明朝" w:cs="ＭＳ ゴシック" w:hint="eastAsia"/>
                <w:color w:val="000000"/>
                <w:kern w:val="0"/>
                <w:sz w:val="22"/>
              </w:rPr>
              <w:t>（介護保険法施行規則第１４０条の６９）</w:t>
            </w:r>
          </w:p>
          <w:p w14:paraId="19DD1BDE" w14:textId="77777777" w:rsidR="005C509E" w:rsidRPr="00470D6C" w:rsidRDefault="005C509E" w:rsidP="00470D6C">
            <w:pPr>
              <w:autoSpaceDE w:val="0"/>
              <w:autoSpaceDN w:val="0"/>
              <w:adjustRightInd w:val="0"/>
              <w:snapToGrid w:val="0"/>
              <w:rPr>
                <w:rFonts w:ascii="ＭＳ 明朝" w:hAnsi="ＭＳ 明朝" w:cs="ＭＳ ゴシック"/>
                <w:color w:val="000000"/>
                <w:kern w:val="0"/>
                <w:sz w:val="22"/>
              </w:rPr>
            </w:pPr>
            <w:r w:rsidRPr="00470D6C">
              <w:rPr>
                <w:rFonts w:ascii="ＭＳ 明朝" w:hAnsi="ＭＳ 明朝" w:cs="ＭＳ ゴシック" w:hint="eastAsia"/>
                <w:color w:val="000000"/>
                <w:kern w:val="0"/>
                <w:sz w:val="22"/>
              </w:rPr>
              <w:t xml:space="preserve">　介護保険法第１１５条の４７第４項の</w:t>
            </w:r>
            <w:r w:rsidRPr="00470D6C">
              <w:rPr>
                <w:rFonts w:ascii="ＭＳ 明朝" w:hAnsi="ＭＳ 明朝" w:cs="ＭＳ ゴシック"/>
                <w:color w:val="000000"/>
                <w:kern w:val="0"/>
                <w:szCs w:val="21"/>
              </w:rPr>
              <w:t>厚生労働省令で定める基準は、次のとおりとする。</w:t>
            </w:r>
          </w:p>
          <w:p w14:paraId="5282C82C" w14:textId="77777777" w:rsidR="005C509E" w:rsidRPr="00470D6C" w:rsidRDefault="005C509E" w:rsidP="00470D6C">
            <w:pPr>
              <w:autoSpaceDE w:val="0"/>
              <w:autoSpaceDN w:val="0"/>
              <w:adjustRightInd w:val="0"/>
              <w:snapToGrid w:val="0"/>
              <w:rPr>
                <w:rFonts w:ascii="ＭＳ 明朝" w:hAnsi="ＭＳ 明朝" w:cs="ＭＳ ゴシック"/>
                <w:color w:val="000000"/>
                <w:kern w:val="0"/>
                <w:szCs w:val="21"/>
              </w:rPr>
            </w:pPr>
            <w:r w:rsidRPr="00470D6C">
              <w:rPr>
                <w:rFonts w:ascii="ＭＳ 明朝" w:hAnsi="ＭＳ 明朝" w:cs="ＭＳ ゴシック" w:hint="eastAsia"/>
                <w:color w:val="000000"/>
                <w:kern w:val="0"/>
                <w:sz w:val="22"/>
              </w:rPr>
              <w:t>１</w:t>
            </w:r>
            <w:r w:rsidRPr="00470D6C">
              <w:rPr>
                <w:rFonts w:ascii="ＭＳ 明朝" w:hAnsi="ＭＳ 明朝" w:cs="ＭＳ ゴシック" w:hint="eastAsia"/>
                <w:color w:val="000000"/>
                <w:kern w:val="0"/>
                <w:szCs w:val="21"/>
              </w:rPr>
              <w:t xml:space="preserve">　</w:t>
            </w:r>
            <w:r w:rsidRPr="00470D6C">
              <w:rPr>
                <w:rFonts w:ascii="ＭＳ 明朝" w:hAnsi="ＭＳ 明朝" w:cs="ＭＳ ゴシック"/>
                <w:color w:val="000000"/>
                <w:kern w:val="0"/>
                <w:szCs w:val="21"/>
              </w:rPr>
              <w:t>第</w:t>
            </w:r>
            <w:r w:rsidRPr="00470D6C">
              <w:rPr>
                <w:rFonts w:ascii="ＭＳ 明朝" w:hAnsi="ＭＳ 明朝" w:cs="ＭＳ ゴシック" w:hint="eastAsia"/>
                <w:color w:val="000000"/>
                <w:kern w:val="0"/>
                <w:szCs w:val="21"/>
              </w:rPr>
              <w:t>１４０</w:t>
            </w:r>
            <w:r w:rsidRPr="00470D6C">
              <w:rPr>
                <w:rFonts w:ascii="ＭＳ 明朝" w:hAnsi="ＭＳ 明朝" w:cs="ＭＳ ゴシック"/>
                <w:color w:val="000000"/>
                <w:kern w:val="0"/>
                <w:szCs w:val="21"/>
              </w:rPr>
              <w:t>条の</w:t>
            </w:r>
            <w:r w:rsidRPr="00470D6C">
              <w:rPr>
                <w:rFonts w:ascii="ＭＳ 明朝" w:hAnsi="ＭＳ 明朝" w:cs="ＭＳ ゴシック" w:hint="eastAsia"/>
                <w:color w:val="000000"/>
                <w:kern w:val="0"/>
                <w:szCs w:val="21"/>
              </w:rPr>
              <w:t>６２</w:t>
            </w:r>
            <w:r w:rsidRPr="00470D6C">
              <w:rPr>
                <w:rFonts w:ascii="ＭＳ 明朝" w:hAnsi="ＭＳ 明朝" w:cs="ＭＳ ゴシック"/>
                <w:color w:val="000000"/>
                <w:kern w:val="0"/>
                <w:szCs w:val="21"/>
              </w:rPr>
              <w:t>の</w:t>
            </w:r>
            <w:r w:rsidRPr="00470D6C">
              <w:rPr>
                <w:rFonts w:ascii="ＭＳ 明朝" w:hAnsi="ＭＳ 明朝" w:cs="ＭＳ ゴシック" w:hint="eastAsia"/>
                <w:color w:val="000000"/>
                <w:kern w:val="0"/>
                <w:szCs w:val="21"/>
              </w:rPr>
              <w:t>３</w:t>
            </w:r>
            <w:r w:rsidRPr="00470D6C">
              <w:rPr>
                <w:rFonts w:ascii="ＭＳ 明朝" w:hAnsi="ＭＳ 明朝" w:cs="ＭＳ ゴシック"/>
                <w:color w:val="000000"/>
                <w:kern w:val="0"/>
                <w:szCs w:val="21"/>
              </w:rPr>
              <w:t>第</w:t>
            </w:r>
            <w:r w:rsidRPr="00470D6C">
              <w:rPr>
                <w:rFonts w:ascii="ＭＳ 明朝" w:hAnsi="ＭＳ 明朝" w:cs="ＭＳ ゴシック" w:hint="eastAsia"/>
                <w:color w:val="000000"/>
                <w:kern w:val="0"/>
                <w:szCs w:val="21"/>
              </w:rPr>
              <w:t>２</w:t>
            </w:r>
            <w:r w:rsidRPr="00470D6C">
              <w:rPr>
                <w:rFonts w:ascii="ＭＳ 明朝" w:hAnsi="ＭＳ 明朝" w:cs="ＭＳ ゴシック"/>
                <w:color w:val="000000"/>
                <w:kern w:val="0"/>
                <w:szCs w:val="21"/>
              </w:rPr>
              <w:t>項各号に掲げる基準を遵守している者であること。</w:t>
            </w:r>
          </w:p>
          <w:p w14:paraId="7E46267C" w14:textId="77777777" w:rsidR="005C509E" w:rsidRPr="00470D6C" w:rsidRDefault="005C509E" w:rsidP="00470D6C">
            <w:pPr>
              <w:autoSpaceDE w:val="0"/>
              <w:autoSpaceDN w:val="0"/>
              <w:adjustRightInd w:val="0"/>
              <w:snapToGrid w:val="0"/>
              <w:rPr>
                <w:rFonts w:ascii="ＭＳ 明朝" w:hAnsi="ＭＳ 明朝" w:cs="ＭＳ ゴシック"/>
                <w:color w:val="000000"/>
                <w:kern w:val="0"/>
                <w:szCs w:val="21"/>
              </w:rPr>
            </w:pPr>
          </w:p>
          <w:p w14:paraId="643F4F77" w14:textId="77777777" w:rsidR="005C509E" w:rsidRPr="00470D6C" w:rsidRDefault="005C509E" w:rsidP="00470D6C">
            <w:pPr>
              <w:autoSpaceDE w:val="0"/>
              <w:autoSpaceDN w:val="0"/>
              <w:adjustRightInd w:val="0"/>
              <w:snapToGrid w:val="0"/>
              <w:rPr>
                <w:rFonts w:ascii="ＭＳ 明朝" w:hAnsi="ＭＳ 明朝" w:cs="ＭＳ ゴシック"/>
                <w:color w:val="000000"/>
                <w:kern w:val="0"/>
                <w:szCs w:val="21"/>
              </w:rPr>
            </w:pPr>
            <w:r w:rsidRPr="00470D6C">
              <w:rPr>
                <w:rFonts w:ascii="ＭＳ 明朝" w:hAnsi="ＭＳ 明朝" w:cs="ＭＳ ゴシック" w:hint="eastAsia"/>
                <w:color w:val="000000"/>
                <w:kern w:val="0"/>
                <w:szCs w:val="21"/>
              </w:rPr>
              <w:t>（</w:t>
            </w:r>
            <w:r w:rsidRPr="00470D6C">
              <w:rPr>
                <w:rFonts w:ascii="ＭＳ 明朝" w:hAnsi="ＭＳ 明朝" w:cs="ＭＳ ゴシック" w:hint="eastAsia"/>
                <w:color w:val="000000"/>
                <w:kern w:val="0"/>
                <w:sz w:val="22"/>
              </w:rPr>
              <w:t>介護保険法施行規則</w:t>
            </w:r>
            <w:r w:rsidRPr="00470D6C">
              <w:rPr>
                <w:rFonts w:ascii="ＭＳ 明朝" w:hAnsi="ＭＳ 明朝" w:cs="ＭＳ ゴシック"/>
                <w:color w:val="000000"/>
                <w:kern w:val="0"/>
                <w:szCs w:val="21"/>
              </w:rPr>
              <w:t>第</w:t>
            </w:r>
            <w:r w:rsidRPr="00470D6C">
              <w:rPr>
                <w:rFonts w:ascii="ＭＳ 明朝" w:hAnsi="ＭＳ 明朝" w:cs="ＭＳ ゴシック" w:hint="eastAsia"/>
                <w:color w:val="000000"/>
                <w:kern w:val="0"/>
                <w:szCs w:val="21"/>
              </w:rPr>
              <w:t>１４０</w:t>
            </w:r>
            <w:r w:rsidRPr="00470D6C">
              <w:rPr>
                <w:rFonts w:ascii="ＭＳ 明朝" w:hAnsi="ＭＳ 明朝" w:cs="ＭＳ ゴシック"/>
                <w:color w:val="000000"/>
                <w:kern w:val="0"/>
                <w:szCs w:val="21"/>
              </w:rPr>
              <w:t>条の</w:t>
            </w:r>
            <w:r w:rsidRPr="00470D6C">
              <w:rPr>
                <w:rFonts w:ascii="ＭＳ 明朝" w:hAnsi="ＭＳ 明朝" w:cs="ＭＳ ゴシック" w:hint="eastAsia"/>
                <w:color w:val="000000"/>
                <w:kern w:val="0"/>
                <w:szCs w:val="21"/>
              </w:rPr>
              <w:t>６２</w:t>
            </w:r>
            <w:r w:rsidRPr="00470D6C">
              <w:rPr>
                <w:rFonts w:ascii="ＭＳ 明朝" w:hAnsi="ＭＳ 明朝" w:cs="ＭＳ ゴシック"/>
                <w:color w:val="000000"/>
                <w:kern w:val="0"/>
                <w:szCs w:val="21"/>
              </w:rPr>
              <w:t>の</w:t>
            </w:r>
            <w:r w:rsidRPr="00470D6C">
              <w:rPr>
                <w:rFonts w:ascii="ＭＳ 明朝" w:hAnsi="ＭＳ 明朝" w:cs="ＭＳ ゴシック" w:hint="eastAsia"/>
                <w:color w:val="000000"/>
                <w:kern w:val="0"/>
                <w:szCs w:val="21"/>
              </w:rPr>
              <w:t>３</w:t>
            </w:r>
            <w:r w:rsidRPr="00470D6C">
              <w:rPr>
                <w:rFonts w:ascii="ＭＳ 明朝" w:hAnsi="ＭＳ 明朝" w:cs="ＭＳ ゴシック"/>
                <w:color w:val="000000"/>
                <w:kern w:val="0"/>
                <w:szCs w:val="21"/>
              </w:rPr>
              <w:t>第</w:t>
            </w:r>
            <w:r w:rsidRPr="00470D6C">
              <w:rPr>
                <w:rFonts w:ascii="ＭＳ 明朝" w:hAnsi="ＭＳ 明朝" w:cs="ＭＳ ゴシック" w:hint="eastAsia"/>
                <w:color w:val="000000"/>
                <w:kern w:val="0"/>
                <w:szCs w:val="21"/>
              </w:rPr>
              <w:t>２</w:t>
            </w:r>
            <w:r w:rsidRPr="00470D6C">
              <w:rPr>
                <w:rFonts w:ascii="ＭＳ 明朝" w:hAnsi="ＭＳ 明朝" w:cs="ＭＳ ゴシック"/>
                <w:color w:val="000000"/>
                <w:kern w:val="0"/>
                <w:szCs w:val="21"/>
              </w:rPr>
              <w:t>項</w:t>
            </w:r>
            <w:r w:rsidRPr="00470D6C">
              <w:rPr>
                <w:rFonts w:ascii="ＭＳ 明朝" w:hAnsi="ＭＳ 明朝" w:cs="ＭＳ ゴシック" w:hint="eastAsia"/>
                <w:color w:val="000000"/>
                <w:kern w:val="0"/>
                <w:szCs w:val="21"/>
              </w:rPr>
              <w:t>）</w:t>
            </w:r>
          </w:p>
          <w:p w14:paraId="6BD88223" w14:textId="77777777" w:rsidR="005C509E" w:rsidRPr="00470D6C" w:rsidRDefault="005C509E" w:rsidP="00470D6C">
            <w:pPr>
              <w:autoSpaceDE w:val="0"/>
              <w:autoSpaceDN w:val="0"/>
              <w:adjustRightInd w:val="0"/>
              <w:snapToGrid w:val="0"/>
              <w:rPr>
                <w:rFonts w:ascii="ＭＳ 明朝" w:hAnsi="ＭＳ 明朝" w:cs="ＭＳ ゴシック"/>
                <w:color w:val="000000"/>
                <w:kern w:val="0"/>
                <w:szCs w:val="21"/>
              </w:rPr>
            </w:pPr>
            <w:r w:rsidRPr="00470D6C">
              <w:rPr>
                <w:rFonts w:ascii="ＭＳ 明朝" w:hAnsi="ＭＳ 明朝" w:cs="ＭＳ ゴシック" w:hint="eastAsia"/>
                <w:color w:val="000000"/>
                <w:kern w:val="0"/>
                <w:sz w:val="22"/>
              </w:rPr>
              <w:t xml:space="preserve">２　</w:t>
            </w:r>
            <w:hyperlink r:id="rId6" w:anchor="1000000000000000000000000000000000000000000000011504500000001000000001000000000" w:tgtFrame="inyo" w:history="1">
              <w:r w:rsidRPr="00470D6C">
                <w:rPr>
                  <w:rFonts w:ascii="ＭＳ 明朝" w:hAnsi="ＭＳ 明朝" w:cs="ＭＳ ゴシック"/>
                  <w:kern w:val="0"/>
                  <w:szCs w:val="21"/>
                </w:rPr>
                <w:t>法第</w:t>
              </w:r>
              <w:r w:rsidRPr="00470D6C">
                <w:rPr>
                  <w:rFonts w:ascii="ＭＳ 明朝" w:hAnsi="ＭＳ 明朝" w:cs="ＭＳ ゴシック" w:hint="eastAsia"/>
                  <w:kern w:val="0"/>
                  <w:szCs w:val="21"/>
                </w:rPr>
                <w:t>１１５</w:t>
              </w:r>
              <w:r w:rsidRPr="00470D6C">
                <w:rPr>
                  <w:rFonts w:ascii="ＭＳ 明朝" w:hAnsi="ＭＳ 明朝" w:cs="ＭＳ ゴシック"/>
                  <w:kern w:val="0"/>
                  <w:szCs w:val="21"/>
                </w:rPr>
                <w:t>条の</w:t>
              </w:r>
              <w:r w:rsidRPr="00470D6C">
                <w:rPr>
                  <w:rFonts w:ascii="ＭＳ 明朝" w:hAnsi="ＭＳ 明朝" w:cs="ＭＳ ゴシック" w:hint="eastAsia"/>
                  <w:kern w:val="0"/>
                  <w:szCs w:val="21"/>
                </w:rPr>
                <w:t>４５</w:t>
              </w:r>
              <w:r w:rsidRPr="00470D6C">
                <w:rPr>
                  <w:rFonts w:ascii="ＭＳ 明朝" w:hAnsi="ＭＳ 明朝" w:cs="ＭＳ ゴシック"/>
                  <w:kern w:val="0"/>
                  <w:szCs w:val="21"/>
                </w:rPr>
                <w:t>第</w:t>
              </w:r>
              <w:r w:rsidRPr="00470D6C">
                <w:rPr>
                  <w:rFonts w:ascii="ＭＳ 明朝" w:hAnsi="ＭＳ 明朝" w:cs="ＭＳ ゴシック" w:hint="eastAsia"/>
                  <w:kern w:val="0"/>
                  <w:szCs w:val="21"/>
                </w:rPr>
                <w:t>１</w:t>
              </w:r>
              <w:r w:rsidRPr="00470D6C">
                <w:rPr>
                  <w:rFonts w:ascii="ＭＳ 明朝" w:hAnsi="ＭＳ 明朝" w:cs="ＭＳ ゴシック"/>
                  <w:kern w:val="0"/>
                  <w:szCs w:val="21"/>
                </w:rPr>
                <w:t>項第</w:t>
              </w:r>
              <w:r w:rsidRPr="00470D6C">
                <w:rPr>
                  <w:rFonts w:ascii="ＭＳ 明朝" w:hAnsi="ＭＳ 明朝" w:cs="ＭＳ ゴシック" w:hint="eastAsia"/>
                  <w:kern w:val="0"/>
                  <w:szCs w:val="21"/>
                </w:rPr>
                <w:t>１</w:t>
              </w:r>
              <w:r w:rsidRPr="00470D6C">
                <w:rPr>
                  <w:rFonts w:ascii="ＭＳ 明朝" w:hAnsi="ＭＳ 明朝" w:cs="ＭＳ ゴシック"/>
                  <w:kern w:val="0"/>
                  <w:szCs w:val="21"/>
                </w:rPr>
                <w:t>号</w:t>
              </w:r>
            </w:hyperlink>
            <w:r w:rsidRPr="00470D6C">
              <w:rPr>
                <w:rFonts w:ascii="ＭＳ 明朝" w:hAnsi="ＭＳ 明朝" w:cs="ＭＳ ゴシック"/>
                <w:kern w:val="0"/>
                <w:szCs w:val="21"/>
              </w:rPr>
              <w:t xml:space="preserve"> イ</w:t>
            </w:r>
            <w:r w:rsidRPr="00470D6C">
              <w:rPr>
                <w:rFonts w:ascii="ＭＳ 明朝" w:hAnsi="ＭＳ 明朝" w:cs="ＭＳ ゴシック"/>
                <w:color w:val="000000"/>
                <w:kern w:val="0"/>
                <w:szCs w:val="21"/>
              </w:rPr>
              <w:t>からニまでの厚生労働省令で定める基準は、次のとおりと</w:t>
            </w:r>
          </w:p>
          <w:p w14:paraId="6C0566DB" w14:textId="77777777" w:rsidR="005C509E" w:rsidRPr="00470D6C" w:rsidRDefault="005C509E" w:rsidP="00470D6C">
            <w:pPr>
              <w:autoSpaceDE w:val="0"/>
              <w:autoSpaceDN w:val="0"/>
              <w:adjustRightInd w:val="0"/>
              <w:snapToGrid w:val="0"/>
              <w:ind w:firstLineChars="100" w:firstLine="210"/>
              <w:rPr>
                <w:rFonts w:ascii="ＭＳ 明朝" w:hAnsi="ＭＳ 明朝" w:cs="ＭＳ ゴシック"/>
                <w:color w:val="000000"/>
                <w:kern w:val="0"/>
                <w:szCs w:val="21"/>
              </w:rPr>
            </w:pPr>
            <w:r w:rsidRPr="00470D6C">
              <w:rPr>
                <w:rFonts w:ascii="ＭＳ 明朝" w:hAnsi="ＭＳ 明朝" w:cs="ＭＳ ゴシック"/>
                <w:color w:val="000000"/>
                <w:kern w:val="0"/>
                <w:szCs w:val="21"/>
              </w:rPr>
              <w:t>する。</w:t>
            </w:r>
          </w:p>
          <w:p w14:paraId="2647E05D" w14:textId="693EB962" w:rsidR="005C509E" w:rsidRPr="00470D6C" w:rsidRDefault="005C509E" w:rsidP="00470D6C">
            <w:pPr>
              <w:autoSpaceDE w:val="0"/>
              <w:autoSpaceDN w:val="0"/>
              <w:adjustRightInd w:val="0"/>
              <w:snapToGrid w:val="0"/>
              <w:ind w:firstLineChars="100" w:firstLine="210"/>
              <w:rPr>
                <w:rFonts w:ascii="ＭＳ 明朝" w:hAnsi="ＭＳ 明朝" w:cs="ＭＳ ゴシック"/>
                <w:color w:val="000000"/>
                <w:kern w:val="0"/>
                <w:szCs w:val="21"/>
              </w:rPr>
            </w:pPr>
            <w:r w:rsidRPr="00470D6C">
              <w:rPr>
                <w:rFonts w:ascii="ＭＳ 明朝" w:hAnsi="ＭＳ 明朝" w:cs="ＭＳ ゴシック" w:hint="eastAsia"/>
                <w:color w:val="000000"/>
                <w:kern w:val="0"/>
                <w:szCs w:val="21"/>
              </w:rPr>
              <w:t>１</w:t>
            </w:r>
            <w:r>
              <w:rPr>
                <w:rFonts w:ascii="ＭＳ 明朝" w:hAnsi="ＭＳ 明朝" w:cs="ＭＳ ゴシック" w:hint="eastAsia"/>
                <w:color w:val="000000"/>
                <w:kern w:val="0"/>
                <w:szCs w:val="21"/>
              </w:rPr>
              <w:t>）</w:t>
            </w:r>
            <w:r w:rsidRPr="00470D6C">
              <w:rPr>
                <w:rFonts w:ascii="ＭＳ 明朝" w:hAnsi="ＭＳ 明朝" w:cs="ＭＳ ゴシック"/>
                <w:color w:val="000000"/>
                <w:kern w:val="0"/>
                <w:szCs w:val="21"/>
              </w:rPr>
              <w:t>第一号事業に従事する者（次号において「従事者」という。）の清潔の保持及び健康状態の管理</w:t>
            </w:r>
          </w:p>
          <w:p w14:paraId="2E770C8E" w14:textId="77777777" w:rsidR="005C509E" w:rsidRPr="00470D6C" w:rsidRDefault="005C509E" w:rsidP="00470D6C">
            <w:pPr>
              <w:autoSpaceDE w:val="0"/>
              <w:autoSpaceDN w:val="0"/>
              <w:adjustRightInd w:val="0"/>
              <w:snapToGrid w:val="0"/>
              <w:ind w:firstLineChars="200" w:firstLine="420"/>
              <w:rPr>
                <w:rFonts w:ascii="ＭＳ 明朝" w:hAnsi="ＭＳ 明朝" w:cs="ＭＳ ゴシック"/>
                <w:color w:val="000000"/>
                <w:kern w:val="0"/>
                <w:szCs w:val="21"/>
              </w:rPr>
            </w:pPr>
            <w:r w:rsidRPr="00470D6C">
              <w:rPr>
                <w:rFonts w:ascii="ＭＳ 明朝" w:hAnsi="ＭＳ 明朝" w:cs="ＭＳ ゴシック"/>
                <w:color w:val="000000"/>
                <w:kern w:val="0"/>
                <w:szCs w:val="21"/>
              </w:rPr>
              <w:t>のための対策が講じられていること。</w:t>
            </w:r>
          </w:p>
          <w:p w14:paraId="282962FA" w14:textId="0311FDAD" w:rsidR="005C509E" w:rsidRPr="00470D6C" w:rsidRDefault="005C509E" w:rsidP="00470D6C">
            <w:pPr>
              <w:autoSpaceDE w:val="0"/>
              <w:autoSpaceDN w:val="0"/>
              <w:adjustRightInd w:val="0"/>
              <w:snapToGrid w:val="0"/>
              <w:rPr>
                <w:rFonts w:ascii="ＭＳ 明朝" w:hAnsi="ＭＳ 明朝" w:cs="ＭＳ ゴシック"/>
                <w:color w:val="000000"/>
                <w:kern w:val="0"/>
                <w:szCs w:val="21"/>
              </w:rPr>
            </w:pPr>
            <w:r w:rsidRPr="00470D6C">
              <w:rPr>
                <w:rFonts w:ascii="ＭＳ 明朝" w:hAnsi="ＭＳ 明朝" w:cs="ＭＳ ゴシック" w:hint="eastAsia"/>
                <w:color w:val="000000"/>
                <w:kern w:val="0"/>
                <w:szCs w:val="21"/>
              </w:rPr>
              <w:t xml:space="preserve">　２</w:t>
            </w:r>
            <w:r>
              <w:rPr>
                <w:rFonts w:ascii="ＭＳ 明朝" w:hAnsi="ＭＳ 明朝" w:cs="ＭＳ ゴシック" w:hint="eastAsia"/>
                <w:color w:val="000000"/>
                <w:kern w:val="0"/>
                <w:szCs w:val="21"/>
              </w:rPr>
              <w:t>）</w:t>
            </w:r>
            <w:r w:rsidRPr="00470D6C">
              <w:rPr>
                <w:rFonts w:ascii="ＭＳ 明朝" w:hAnsi="ＭＳ 明朝" w:cs="ＭＳ ゴシック"/>
                <w:color w:val="000000"/>
                <w:kern w:val="0"/>
                <w:szCs w:val="21"/>
              </w:rPr>
              <w:t>従事者又は従事者であった者が、正当な理由がなく、その業務上知り得た利用者又はその家族の</w:t>
            </w:r>
          </w:p>
          <w:p w14:paraId="56C6DDEC" w14:textId="77777777" w:rsidR="005C509E" w:rsidRPr="00470D6C" w:rsidRDefault="005C509E" w:rsidP="00470D6C">
            <w:pPr>
              <w:autoSpaceDE w:val="0"/>
              <w:autoSpaceDN w:val="0"/>
              <w:adjustRightInd w:val="0"/>
              <w:snapToGrid w:val="0"/>
              <w:ind w:firstLineChars="200" w:firstLine="420"/>
              <w:rPr>
                <w:rFonts w:ascii="ＭＳ 明朝" w:hAnsi="ＭＳ 明朝" w:cs="ＭＳ ゴシック"/>
                <w:color w:val="000000"/>
                <w:kern w:val="0"/>
                <w:szCs w:val="21"/>
              </w:rPr>
            </w:pPr>
            <w:r w:rsidRPr="00470D6C">
              <w:rPr>
                <w:rFonts w:ascii="ＭＳ 明朝" w:hAnsi="ＭＳ 明朝" w:cs="ＭＳ ゴシック"/>
                <w:color w:val="000000"/>
                <w:kern w:val="0"/>
                <w:szCs w:val="21"/>
              </w:rPr>
              <w:t>秘密を漏らすことがないよう、必要な措置が講じられていること。</w:t>
            </w:r>
          </w:p>
          <w:p w14:paraId="263C7D0E" w14:textId="24BC2A01" w:rsidR="005C509E" w:rsidRPr="00470D6C" w:rsidRDefault="005C509E" w:rsidP="00470D6C">
            <w:pPr>
              <w:snapToGrid w:val="0"/>
              <w:ind w:hanging="238"/>
              <w:rPr>
                <w:rFonts w:ascii="ＭＳ 明朝" w:hAnsi="ＭＳ 明朝" w:cs="ＭＳ Ｐゴシック"/>
                <w:kern w:val="0"/>
                <w:szCs w:val="21"/>
              </w:rPr>
            </w:pPr>
            <w:r w:rsidRPr="00470D6C">
              <w:rPr>
                <w:rFonts w:ascii="ＭＳ 明朝" w:hAnsi="ＭＳ 明朝" w:hint="eastAsia"/>
                <w:szCs w:val="21"/>
              </w:rPr>
              <w:t xml:space="preserve">　　３</w:t>
            </w:r>
            <w:r>
              <w:rPr>
                <w:rFonts w:ascii="ＭＳ 明朝" w:hAnsi="ＭＳ 明朝" w:hint="eastAsia"/>
                <w:szCs w:val="21"/>
              </w:rPr>
              <w:t>）</w:t>
            </w:r>
            <w:r w:rsidRPr="00470D6C">
              <w:rPr>
                <w:rFonts w:ascii="ＭＳ 明朝" w:hAnsi="ＭＳ 明朝" w:cs="ＭＳ Ｐゴシック"/>
                <w:kern w:val="0"/>
                <w:szCs w:val="21"/>
              </w:rPr>
              <w:t>利用者に対する第</w:t>
            </w:r>
            <w:r w:rsidRPr="00470D6C">
              <w:rPr>
                <w:rFonts w:ascii="ＭＳ 明朝" w:hAnsi="ＭＳ 明朝" w:cs="ＭＳ Ｐゴシック" w:hint="eastAsia"/>
                <w:kern w:val="0"/>
                <w:szCs w:val="21"/>
              </w:rPr>
              <w:t>１</w:t>
            </w:r>
            <w:r w:rsidRPr="00470D6C">
              <w:rPr>
                <w:rFonts w:ascii="ＭＳ 明朝" w:hAnsi="ＭＳ 明朝" w:cs="ＭＳ Ｐゴシック"/>
                <w:kern w:val="0"/>
                <w:szCs w:val="21"/>
              </w:rPr>
              <w:t>号事業の実施により事故が発生した場合に、次のイからハまでに掲げる措置</w:t>
            </w:r>
          </w:p>
          <w:p w14:paraId="79963F26" w14:textId="77777777" w:rsidR="005C509E" w:rsidRPr="00470D6C" w:rsidRDefault="005C509E" w:rsidP="00470D6C">
            <w:pPr>
              <w:snapToGrid w:val="0"/>
              <w:ind w:leftChars="100" w:left="210" w:firstLineChars="100" w:firstLine="210"/>
              <w:rPr>
                <w:rFonts w:ascii="ＭＳ 明朝" w:hAnsi="ＭＳ 明朝" w:cs="ＭＳ Ｐゴシック"/>
                <w:kern w:val="0"/>
                <w:szCs w:val="21"/>
              </w:rPr>
            </w:pPr>
            <w:r w:rsidRPr="00470D6C">
              <w:rPr>
                <w:rFonts w:ascii="ＭＳ 明朝" w:hAnsi="ＭＳ 明朝" w:cs="ＭＳ Ｐゴシック"/>
                <w:kern w:val="0"/>
                <w:szCs w:val="21"/>
              </w:rPr>
              <w:t xml:space="preserve">を講ずる旨及びその実施方法を定めていること。 </w:t>
            </w:r>
          </w:p>
          <w:p w14:paraId="1401966F" w14:textId="77777777" w:rsidR="005C509E" w:rsidRPr="00470D6C" w:rsidRDefault="005C509E" w:rsidP="00470D6C">
            <w:pPr>
              <w:widowControl/>
              <w:snapToGrid w:val="0"/>
              <w:ind w:left="720" w:hanging="238"/>
              <w:jc w:val="left"/>
              <w:rPr>
                <w:rFonts w:ascii="ＭＳ 明朝" w:hAnsi="ＭＳ 明朝" w:cs="ＭＳ Ｐゴシック"/>
                <w:kern w:val="0"/>
                <w:szCs w:val="21"/>
              </w:rPr>
            </w:pPr>
            <w:r w:rsidRPr="00470D6C">
              <w:rPr>
                <w:rFonts w:ascii="ＭＳ 明朝" w:hAnsi="ＭＳ 明朝" w:cs="ＭＳ Ｐゴシック"/>
                <w:bCs/>
                <w:kern w:val="0"/>
                <w:szCs w:val="21"/>
              </w:rPr>
              <w:t>イ</w:t>
            </w:r>
            <w:r w:rsidRPr="00470D6C">
              <w:rPr>
                <w:rFonts w:ascii="ＭＳ 明朝" w:hAnsi="ＭＳ 明朝" w:cs="ＭＳ Ｐゴシック"/>
                <w:kern w:val="0"/>
                <w:szCs w:val="21"/>
              </w:rPr>
              <w:t xml:space="preserve">　当該利用者の家族、当該利用者に係る介護予防支援又は第</w:t>
            </w:r>
            <w:r w:rsidRPr="00470D6C">
              <w:rPr>
                <w:rFonts w:ascii="ＭＳ 明朝" w:hAnsi="ＭＳ 明朝" w:cs="ＭＳ Ｐゴシック" w:hint="eastAsia"/>
                <w:kern w:val="0"/>
                <w:szCs w:val="21"/>
              </w:rPr>
              <w:t>１</w:t>
            </w:r>
            <w:r w:rsidRPr="00470D6C">
              <w:rPr>
                <w:rFonts w:ascii="ＭＳ 明朝" w:hAnsi="ＭＳ 明朝" w:cs="ＭＳ Ｐゴシック"/>
                <w:kern w:val="0"/>
                <w:szCs w:val="21"/>
              </w:rPr>
              <w:t>号介護予防支援事業による援助を行う地域包括支援センター等に連絡を行うとともに、必要な措置を講ずること。</w:t>
            </w:r>
          </w:p>
          <w:p w14:paraId="1BF4DD18" w14:textId="77777777" w:rsidR="005C509E" w:rsidRPr="00470D6C" w:rsidRDefault="005C509E" w:rsidP="00470D6C">
            <w:pPr>
              <w:widowControl/>
              <w:snapToGrid w:val="0"/>
              <w:ind w:left="720" w:hanging="238"/>
              <w:jc w:val="left"/>
              <w:rPr>
                <w:rFonts w:ascii="ＭＳ 明朝" w:hAnsi="ＭＳ 明朝" w:cs="ＭＳ Ｐゴシック"/>
                <w:kern w:val="0"/>
                <w:szCs w:val="21"/>
              </w:rPr>
            </w:pPr>
            <w:r w:rsidRPr="00470D6C">
              <w:rPr>
                <w:rFonts w:ascii="ＭＳ 明朝" w:hAnsi="ＭＳ 明朝" w:cs="ＭＳ Ｐゴシック"/>
                <w:bCs/>
                <w:kern w:val="0"/>
                <w:szCs w:val="21"/>
              </w:rPr>
              <w:t>ロ</w:t>
            </w:r>
            <w:r w:rsidRPr="00470D6C">
              <w:rPr>
                <w:rFonts w:ascii="ＭＳ 明朝" w:hAnsi="ＭＳ 明朝" w:cs="ＭＳ Ｐゴシック"/>
                <w:kern w:val="0"/>
                <w:szCs w:val="21"/>
              </w:rPr>
              <w:t xml:space="preserve">　事故の状況及び事故に際して採った処置について記録すること。</w:t>
            </w:r>
          </w:p>
          <w:p w14:paraId="1BD2A11C" w14:textId="77777777" w:rsidR="005C509E" w:rsidRPr="00470D6C" w:rsidRDefault="005C509E" w:rsidP="00470D6C">
            <w:pPr>
              <w:widowControl/>
              <w:snapToGrid w:val="0"/>
              <w:ind w:left="720" w:hanging="238"/>
              <w:jc w:val="left"/>
              <w:rPr>
                <w:rFonts w:ascii="ＭＳ 明朝" w:hAnsi="ＭＳ 明朝" w:cs="ＭＳ Ｐゴシック"/>
                <w:kern w:val="0"/>
                <w:szCs w:val="21"/>
              </w:rPr>
            </w:pPr>
            <w:r w:rsidRPr="00470D6C">
              <w:rPr>
                <w:rFonts w:ascii="ＭＳ 明朝" w:hAnsi="ＭＳ 明朝" w:cs="ＭＳ Ｐゴシック"/>
                <w:bCs/>
                <w:kern w:val="0"/>
                <w:szCs w:val="21"/>
              </w:rPr>
              <w:t>ハ</w:t>
            </w:r>
            <w:r w:rsidRPr="00470D6C">
              <w:rPr>
                <w:rFonts w:ascii="ＭＳ 明朝" w:hAnsi="ＭＳ 明朝" w:cs="ＭＳ Ｐゴシック"/>
                <w:kern w:val="0"/>
                <w:szCs w:val="21"/>
              </w:rPr>
              <w:t xml:space="preserve">　賠償すべき事故が発生した場合は、損害賠償を速やかに行うこと。</w:t>
            </w:r>
          </w:p>
          <w:p w14:paraId="7A7B7C45" w14:textId="590F3F26" w:rsidR="005C509E" w:rsidRPr="00470D6C" w:rsidRDefault="005C509E" w:rsidP="00470D6C">
            <w:pPr>
              <w:autoSpaceDE w:val="0"/>
              <w:autoSpaceDN w:val="0"/>
              <w:adjustRightInd w:val="0"/>
              <w:snapToGrid w:val="0"/>
              <w:rPr>
                <w:rFonts w:ascii="ＭＳ 明朝" w:hAnsi="ＭＳ 明朝" w:cs="ＭＳ ゴシック"/>
                <w:color w:val="000000"/>
                <w:kern w:val="0"/>
                <w:szCs w:val="21"/>
              </w:rPr>
            </w:pPr>
            <w:r w:rsidRPr="00470D6C">
              <w:rPr>
                <w:rFonts w:ascii="ＭＳ 明朝" w:hAnsi="ＭＳ 明朝" w:cs="ＭＳ ゴシック" w:hint="eastAsia"/>
                <w:color w:val="000000"/>
                <w:kern w:val="0"/>
                <w:sz w:val="22"/>
              </w:rPr>
              <w:t xml:space="preserve">　４</w:t>
            </w:r>
            <w:r>
              <w:rPr>
                <w:rFonts w:ascii="ＭＳ 明朝" w:hAnsi="ＭＳ 明朝" w:cs="ＭＳ ゴシック" w:hint="eastAsia"/>
                <w:color w:val="000000"/>
                <w:kern w:val="0"/>
                <w:sz w:val="22"/>
              </w:rPr>
              <w:t>）</w:t>
            </w:r>
            <w:r w:rsidRPr="00470D6C">
              <w:rPr>
                <w:rFonts w:ascii="ＭＳ 明朝" w:hAnsi="ＭＳ 明朝" w:cs="ＭＳ ゴシック"/>
                <w:color w:val="000000"/>
                <w:kern w:val="0"/>
                <w:szCs w:val="21"/>
              </w:rPr>
              <w:t>第</w:t>
            </w:r>
            <w:r w:rsidRPr="00470D6C">
              <w:rPr>
                <w:rFonts w:ascii="ＭＳ 明朝" w:hAnsi="ＭＳ 明朝" w:cs="ＭＳ ゴシック" w:hint="eastAsia"/>
                <w:color w:val="000000"/>
                <w:kern w:val="0"/>
                <w:szCs w:val="21"/>
              </w:rPr>
              <w:t>１</w:t>
            </w:r>
            <w:r w:rsidRPr="00470D6C">
              <w:rPr>
                <w:rFonts w:ascii="ＭＳ 明朝" w:hAnsi="ＭＳ 明朝" w:cs="ＭＳ ゴシック"/>
                <w:color w:val="000000"/>
                <w:kern w:val="0"/>
                <w:szCs w:val="21"/>
              </w:rPr>
              <w:t>号事業を実施する者（以下この号及び次号において「実施者」という。）は、当該第</w:t>
            </w:r>
            <w:r w:rsidRPr="00470D6C">
              <w:rPr>
                <w:rFonts w:ascii="ＭＳ 明朝" w:hAnsi="ＭＳ 明朝" w:cs="ＭＳ ゴシック" w:hint="eastAsia"/>
                <w:color w:val="000000"/>
                <w:kern w:val="0"/>
                <w:szCs w:val="21"/>
              </w:rPr>
              <w:t>１</w:t>
            </w:r>
            <w:r w:rsidRPr="00470D6C">
              <w:rPr>
                <w:rFonts w:ascii="ＭＳ 明朝" w:hAnsi="ＭＳ 明朝" w:cs="ＭＳ ゴシック"/>
                <w:color w:val="000000"/>
                <w:kern w:val="0"/>
                <w:szCs w:val="21"/>
              </w:rPr>
              <w:t>号事</w:t>
            </w:r>
          </w:p>
          <w:p w14:paraId="6E5B5FBF" w14:textId="77777777" w:rsidR="005C509E" w:rsidRPr="00470D6C" w:rsidRDefault="005C509E" w:rsidP="00470D6C">
            <w:pPr>
              <w:autoSpaceDE w:val="0"/>
              <w:autoSpaceDN w:val="0"/>
              <w:adjustRightInd w:val="0"/>
              <w:snapToGrid w:val="0"/>
              <w:ind w:firstLineChars="200" w:firstLine="420"/>
              <w:rPr>
                <w:rFonts w:ascii="ＭＳ 明朝" w:hAnsi="ＭＳ 明朝" w:cs="ＭＳ ゴシック"/>
                <w:color w:val="000000"/>
                <w:kern w:val="0"/>
                <w:szCs w:val="21"/>
              </w:rPr>
            </w:pPr>
            <w:r w:rsidRPr="00470D6C">
              <w:rPr>
                <w:rFonts w:ascii="ＭＳ 明朝" w:hAnsi="ＭＳ 明朝" w:cs="ＭＳ ゴシック"/>
                <w:color w:val="000000"/>
                <w:kern w:val="0"/>
                <w:szCs w:val="21"/>
              </w:rPr>
              <w:t>業を廃止し、又は休止しようとするときは、その廃止又は休止の日の</w:t>
            </w:r>
            <w:r w:rsidRPr="00470D6C">
              <w:rPr>
                <w:rFonts w:ascii="ＭＳ 明朝" w:hAnsi="ＭＳ 明朝" w:cs="ＭＳ ゴシック" w:hint="eastAsia"/>
                <w:color w:val="000000"/>
                <w:kern w:val="0"/>
                <w:szCs w:val="21"/>
              </w:rPr>
              <w:t>１</w:t>
            </w:r>
            <w:r w:rsidRPr="00470D6C">
              <w:rPr>
                <w:rFonts w:ascii="ＭＳ 明朝" w:hAnsi="ＭＳ 明朝" w:cs="ＭＳ ゴシック"/>
                <w:color w:val="000000"/>
                <w:kern w:val="0"/>
                <w:szCs w:val="21"/>
              </w:rPr>
              <w:t>月前までに、次に掲げる事</w:t>
            </w:r>
          </w:p>
          <w:p w14:paraId="427505D1" w14:textId="77777777" w:rsidR="005C509E" w:rsidRPr="00470D6C" w:rsidRDefault="005C509E" w:rsidP="00470D6C">
            <w:pPr>
              <w:autoSpaceDE w:val="0"/>
              <w:autoSpaceDN w:val="0"/>
              <w:adjustRightInd w:val="0"/>
              <w:snapToGrid w:val="0"/>
              <w:ind w:firstLineChars="200" w:firstLine="420"/>
              <w:rPr>
                <w:rFonts w:ascii="ＭＳ 明朝" w:hAnsi="ＭＳ 明朝" w:cs="ＭＳ ゴシック"/>
                <w:color w:val="000000"/>
                <w:kern w:val="0"/>
                <w:szCs w:val="21"/>
              </w:rPr>
            </w:pPr>
            <w:r w:rsidRPr="00470D6C">
              <w:rPr>
                <w:rFonts w:ascii="ＭＳ 明朝" w:hAnsi="ＭＳ 明朝" w:cs="ＭＳ ゴシック"/>
                <w:color w:val="000000"/>
                <w:kern w:val="0"/>
                <w:szCs w:val="21"/>
              </w:rPr>
              <w:t>項</w:t>
            </w:r>
            <w:proofErr w:type="gramStart"/>
            <w:r w:rsidRPr="00470D6C">
              <w:rPr>
                <w:rFonts w:ascii="ＭＳ 明朝" w:hAnsi="ＭＳ 明朝" w:cs="ＭＳ ゴシック"/>
                <w:color w:val="000000"/>
                <w:kern w:val="0"/>
                <w:szCs w:val="21"/>
              </w:rPr>
              <w:t>を</w:t>
            </w:r>
            <w:proofErr w:type="gramEnd"/>
            <w:r w:rsidRPr="00470D6C">
              <w:rPr>
                <w:rFonts w:ascii="ＭＳ 明朝" w:hAnsi="ＭＳ 明朝" w:cs="ＭＳ ゴシック"/>
                <w:color w:val="000000"/>
                <w:kern w:val="0"/>
                <w:szCs w:val="21"/>
              </w:rPr>
              <w:t>当該第</w:t>
            </w:r>
            <w:r w:rsidRPr="00470D6C">
              <w:rPr>
                <w:rFonts w:ascii="ＭＳ 明朝" w:hAnsi="ＭＳ 明朝" w:cs="ＭＳ ゴシック" w:hint="eastAsia"/>
                <w:color w:val="000000"/>
                <w:kern w:val="0"/>
                <w:szCs w:val="21"/>
              </w:rPr>
              <w:t>１</w:t>
            </w:r>
            <w:r w:rsidRPr="00470D6C">
              <w:rPr>
                <w:rFonts w:ascii="ＭＳ 明朝" w:hAnsi="ＭＳ 明朝" w:cs="ＭＳ ゴシック"/>
                <w:color w:val="000000"/>
                <w:kern w:val="0"/>
                <w:szCs w:val="21"/>
              </w:rPr>
              <w:t>号事業</w:t>
            </w:r>
            <w:proofErr w:type="gramStart"/>
            <w:r w:rsidRPr="00470D6C">
              <w:rPr>
                <w:rFonts w:ascii="ＭＳ 明朝" w:hAnsi="ＭＳ 明朝" w:cs="ＭＳ ゴシック"/>
                <w:color w:val="000000"/>
                <w:kern w:val="0"/>
                <w:szCs w:val="21"/>
              </w:rPr>
              <w:t>を</w:t>
            </w:r>
            <w:proofErr w:type="gramEnd"/>
            <w:r w:rsidRPr="00470D6C">
              <w:rPr>
                <w:rFonts w:ascii="ＭＳ 明朝" w:hAnsi="ＭＳ 明朝" w:cs="ＭＳ ゴシック"/>
                <w:color w:val="000000"/>
                <w:kern w:val="0"/>
                <w:szCs w:val="21"/>
              </w:rPr>
              <w:t>実施する事業所（実施者が事業所を有しない場合においては、当該第</w:t>
            </w:r>
            <w:r w:rsidRPr="00470D6C">
              <w:rPr>
                <w:rFonts w:ascii="ＭＳ 明朝" w:hAnsi="ＭＳ 明朝" w:cs="ＭＳ ゴシック" w:hint="eastAsia"/>
                <w:color w:val="000000"/>
                <w:kern w:val="0"/>
                <w:szCs w:val="21"/>
              </w:rPr>
              <w:t>１</w:t>
            </w:r>
            <w:r w:rsidRPr="00470D6C">
              <w:rPr>
                <w:rFonts w:ascii="ＭＳ 明朝" w:hAnsi="ＭＳ 明朝" w:cs="ＭＳ ゴシック"/>
                <w:color w:val="000000"/>
                <w:kern w:val="0"/>
                <w:szCs w:val="21"/>
              </w:rPr>
              <w:t>号事</w:t>
            </w:r>
          </w:p>
          <w:p w14:paraId="1E6CFE44" w14:textId="77777777" w:rsidR="005C509E" w:rsidRPr="00470D6C" w:rsidRDefault="005C509E" w:rsidP="00470D6C">
            <w:pPr>
              <w:autoSpaceDE w:val="0"/>
              <w:autoSpaceDN w:val="0"/>
              <w:adjustRightInd w:val="0"/>
              <w:snapToGrid w:val="0"/>
              <w:ind w:firstLineChars="200" w:firstLine="420"/>
              <w:rPr>
                <w:rFonts w:ascii="ＭＳ 明朝" w:hAnsi="ＭＳ 明朝" w:cs="ＭＳ ゴシック"/>
                <w:color w:val="000000"/>
                <w:kern w:val="0"/>
                <w:szCs w:val="21"/>
              </w:rPr>
            </w:pPr>
            <w:r w:rsidRPr="00470D6C">
              <w:rPr>
                <w:rFonts w:ascii="ＭＳ 明朝" w:hAnsi="ＭＳ 明朝" w:cs="ＭＳ ゴシック"/>
                <w:color w:val="000000"/>
                <w:kern w:val="0"/>
                <w:szCs w:val="21"/>
              </w:rPr>
              <w:t>業の主たる実施場所）の所在地を管轄する市町村長に届け出ること。</w:t>
            </w:r>
          </w:p>
          <w:p w14:paraId="30D420C0" w14:textId="03E4F4E6" w:rsidR="005C509E" w:rsidRDefault="005C509E" w:rsidP="002441A2">
            <w:pPr>
              <w:tabs>
                <w:tab w:val="left" w:pos="402"/>
              </w:tabs>
              <w:autoSpaceDE w:val="0"/>
              <w:autoSpaceDN w:val="0"/>
              <w:adjustRightInd w:val="0"/>
              <w:snapToGrid w:val="0"/>
              <w:ind w:leftChars="-78" w:left="261" w:hangingChars="193" w:hanging="425"/>
              <w:rPr>
                <w:rFonts w:ascii="ＭＳ 明朝" w:hAnsi="ＭＳ 明朝" w:cs="ＭＳ ゴシック"/>
                <w:color w:val="000000"/>
                <w:kern w:val="0"/>
                <w:szCs w:val="21"/>
              </w:rPr>
            </w:pPr>
            <w:r w:rsidRPr="00470D6C">
              <w:rPr>
                <w:rFonts w:ascii="ＭＳ 明朝" w:hAnsi="ＭＳ 明朝" w:cs="ＭＳ ゴシック" w:hint="eastAsia"/>
                <w:color w:val="000000"/>
                <w:kern w:val="0"/>
                <w:sz w:val="22"/>
              </w:rPr>
              <w:t xml:space="preserve">　　</w:t>
            </w:r>
            <w:r>
              <w:rPr>
                <w:rFonts w:ascii="ＭＳ 明朝" w:hAnsi="ＭＳ 明朝" w:cs="ＭＳ ゴシック" w:hint="eastAsia"/>
                <w:color w:val="000000"/>
                <w:kern w:val="0"/>
                <w:sz w:val="22"/>
              </w:rPr>
              <w:t xml:space="preserve"> </w:t>
            </w:r>
            <w:r w:rsidRPr="00470D6C">
              <w:rPr>
                <w:rFonts w:ascii="ＭＳ 明朝" w:hAnsi="ＭＳ 明朝" w:cs="ＭＳ ゴシック" w:hint="eastAsia"/>
                <w:color w:val="000000"/>
                <w:kern w:val="0"/>
                <w:sz w:val="22"/>
              </w:rPr>
              <w:t xml:space="preserve">イ　</w:t>
            </w:r>
            <w:r w:rsidRPr="00470D6C">
              <w:rPr>
                <w:rFonts w:ascii="ＭＳ 明朝" w:hAnsi="ＭＳ 明朝" w:cs="ＭＳ ゴシック"/>
                <w:color w:val="000000"/>
                <w:kern w:val="0"/>
                <w:szCs w:val="21"/>
              </w:rPr>
              <w:t>廃止し、又は休止しようとする年月日</w:t>
            </w:r>
          </w:p>
          <w:p w14:paraId="37BFFC94" w14:textId="6D8A9E1E" w:rsidR="005C509E" w:rsidRPr="00470D6C" w:rsidRDefault="005C509E" w:rsidP="002441A2">
            <w:pPr>
              <w:tabs>
                <w:tab w:val="left" w:pos="402"/>
              </w:tabs>
              <w:autoSpaceDE w:val="0"/>
              <w:autoSpaceDN w:val="0"/>
              <w:adjustRightInd w:val="0"/>
              <w:snapToGrid w:val="0"/>
              <w:ind w:firstLineChars="200" w:firstLine="420"/>
              <w:rPr>
                <w:rFonts w:ascii="ＭＳ 明朝" w:hAnsi="ＭＳ 明朝" w:cs="ＭＳ ゴシック"/>
                <w:color w:val="000000"/>
                <w:kern w:val="0"/>
                <w:szCs w:val="21"/>
              </w:rPr>
            </w:pPr>
            <w:r>
              <w:rPr>
                <w:rFonts w:ascii="ＭＳ 明朝" w:hAnsi="ＭＳ 明朝" w:cs="ＭＳ ゴシック" w:hint="eastAsia"/>
                <w:color w:val="000000"/>
                <w:kern w:val="0"/>
                <w:szCs w:val="21"/>
              </w:rPr>
              <w:t xml:space="preserve">ロ　</w:t>
            </w:r>
            <w:r w:rsidRPr="00470D6C">
              <w:rPr>
                <w:rFonts w:ascii="ＭＳ 明朝" w:hAnsi="ＭＳ 明朝" w:cs="ＭＳ ゴシック"/>
                <w:color w:val="000000"/>
                <w:kern w:val="0"/>
                <w:szCs w:val="21"/>
              </w:rPr>
              <w:t>廃止し、又は休止しようとする理由</w:t>
            </w:r>
          </w:p>
          <w:p w14:paraId="5B498F7B" w14:textId="0193C418" w:rsidR="005C509E" w:rsidRPr="00470D6C" w:rsidRDefault="005C509E" w:rsidP="002441A2">
            <w:pPr>
              <w:tabs>
                <w:tab w:val="left" w:pos="-164"/>
                <w:tab w:val="left" w:pos="402"/>
              </w:tabs>
              <w:autoSpaceDE w:val="0"/>
              <w:autoSpaceDN w:val="0"/>
              <w:adjustRightInd w:val="0"/>
              <w:snapToGrid w:val="0"/>
              <w:ind w:leftChars="-78" w:left="261" w:hangingChars="193" w:hanging="425"/>
              <w:rPr>
                <w:rFonts w:ascii="ＭＳ 明朝" w:hAnsi="ＭＳ 明朝" w:cs="ＭＳ ゴシック"/>
                <w:color w:val="000000"/>
                <w:kern w:val="0"/>
                <w:szCs w:val="21"/>
              </w:rPr>
            </w:pPr>
            <w:r w:rsidRPr="00470D6C">
              <w:rPr>
                <w:rFonts w:ascii="ＭＳ 明朝" w:hAnsi="ＭＳ 明朝" w:cs="ＭＳ ゴシック" w:hint="eastAsia"/>
                <w:color w:val="000000"/>
                <w:kern w:val="0"/>
                <w:sz w:val="22"/>
              </w:rPr>
              <w:t xml:space="preserve">　　</w:t>
            </w:r>
            <w:r>
              <w:rPr>
                <w:rFonts w:ascii="ＭＳ 明朝" w:hAnsi="ＭＳ 明朝" w:cs="ＭＳ ゴシック" w:hint="eastAsia"/>
                <w:color w:val="000000"/>
                <w:kern w:val="0"/>
                <w:sz w:val="22"/>
              </w:rPr>
              <w:t xml:space="preserve"> </w:t>
            </w:r>
            <w:r w:rsidRPr="00470D6C">
              <w:rPr>
                <w:rFonts w:ascii="ＭＳ 明朝" w:hAnsi="ＭＳ 明朝" w:cs="ＭＳ ゴシック" w:hint="eastAsia"/>
                <w:color w:val="000000"/>
                <w:kern w:val="0"/>
                <w:sz w:val="22"/>
              </w:rPr>
              <w:t xml:space="preserve">ハ　</w:t>
            </w:r>
            <w:r w:rsidRPr="00470D6C">
              <w:rPr>
                <w:rFonts w:ascii="ＭＳ 明朝" w:hAnsi="ＭＳ 明朝" w:cs="ＭＳ ゴシック"/>
                <w:color w:val="000000"/>
                <w:kern w:val="0"/>
                <w:szCs w:val="21"/>
              </w:rPr>
              <w:t>現に第</w:t>
            </w:r>
            <w:r w:rsidRPr="00470D6C">
              <w:rPr>
                <w:rFonts w:ascii="ＭＳ 明朝" w:hAnsi="ＭＳ 明朝" w:cs="ＭＳ ゴシック" w:hint="eastAsia"/>
                <w:color w:val="000000"/>
                <w:kern w:val="0"/>
                <w:szCs w:val="21"/>
              </w:rPr>
              <w:t>１</w:t>
            </w:r>
            <w:r w:rsidRPr="00470D6C">
              <w:rPr>
                <w:rFonts w:ascii="ＭＳ 明朝" w:hAnsi="ＭＳ 明朝" w:cs="ＭＳ ゴシック"/>
                <w:color w:val="000000"/>
                <w:kern w:val="0"/>
                <w:szCs w:val="21"/>
              </w:rPr>
              <w:t>号事業のサービスを受けている者に対する措置</w:t>
            </w:r>
          </w:p>
          <w:p w14:paraId="30125A18" w14:textId="1CD68A76" w:rsidR="005C509E" w:rsidRPr="00470D6C" w:rsidRDefault="005C509E" w:rsidP="002441A2">
            <w:pPr>
              <w:tabs>
                <w:tab w:val="left" w:pos="402"/>
              </w:tabs>
              <w:autoSpaceDE w:val="0"/>
              <w:autoSpaceDN w:val="0"/>
              <w:adjustRightInd w:val="0"/>
              <w:snapToGrid w:val="0"/>
              <w:ind w:leftChars="-78" w:left="261" w:hangingChars="193" w:hanging="425"/>
              <w:rPr>
                <w:rFonts w:ascii="ＭＳ 明朝" w:hAnsi="ＭＳ 明朝" w:cs="ＭＳ ゴシック"/>
                <w:color w:val="000000"/>
                <w:kern w:val="0"/>
                <w:sz w:val="22"/>
              </w:rPr>
            </w:pPr>
            <w:r w:rsidRPr="00470D6C">
              <w:rPr>
                <w:rFonts w:ascii="ＭＳ 明朝" w:hAnsi="ＭＳ 明朝" w:cs="ＭＳ ゴシック" w:hint="eastAsia"/>
                <w:color w:val="000000"/>
                <w:kern w:val="0"/>
                <w:sz w:val="22"/>
              </w:rPr>
              <w:t xml:space="preserve">　　</w:t>
            </w:r>
            <w:r>
              <w:rPr>
                <w:rFonts w:ascii="ＭＳ 明朝" w:hAnsi="ＭＳ 明朝" w:cs="ＭＳ ゴシック" w:hint="eastAsia"/>
                <w:color w:val="000000"/>
                <w:kern w:val="0"/>
                <w:sz w:val="22"/>
              </w:rPr>
              <w:t xml:space="preserve"> </w:t>
            </w:r>
            <w:r w:rsidRPr="00470D6C">
              <w:rPr>
                <w:rFonts w:ascii="ＭＳ 明朝" w:hAnsi="ＭＳ 明朝" w:cs="ＭＳ ゴシック" w:hint="eastAsia"/>
                <w:color w:val="000000"/>
                <w:kern w:val="0"/>
                <w:sz w:val="22"/>
              </w:rPr>
              <w:t xml:space="preserve">ニ　</w:t>
            </w:r>
            <w:r w:rsidRPr="00470D6C">
              <w:rPr>
                <w:rFonts w:ascii="ＭＳ 明朝" w:hAnsi="ＭＳ 明朝" w:cs="ＭＳ ゴシック"/>
                <w:color w:val="000000"/>
                <w:kern w:val="0"/>
                <w:szCs w:val="21"/>
              </w:rPr>
              <w:t>休止しようとする場合にあっては、休止の予定期間</w:t>
            </w:r>
          </w:p>
          <w:p w14:paraId="4B172096" w14:textId="604789E3" w:rsidR="005C509E" w:rsidRPr="00470D6C" w:rsidRDefault="005C509E" w:rsidP="00470D6C">
            <w:pPr>
              <w:autoSpaceDE w:val="0"/>
              <w:autoSpaceDN w:val="0"/>
              <w:adjustRightInd w:val="0"/>
              <w:snapToGrid w:val="0"/>
              <w:ind w:left="440" w:hangingChars="200" w:hanging="440"/>
              <w:rPr>
                <w:rFonts w:ascii="ＭＳ 明朝" w:hAnsi="ＭＳ 明朝" w:cs="ＭＳ ゴシック"/>
                <w:color w:val="000000"/>
                <w:kern w:val="0"/>
                <w:szCs w:val="21"/>
              </w:rPr>
            </w:pPr>
            <w:r w:rsidRPr="00470D6C">
              <w:rPr>
                <w:rFonts w:ascii="ＭＳ 明朝" w:hAnsi="ＭＳ 明朝" w:cs="ＭＳ ゴシック" w:hint="eastAsia"/>
                <w:color w:val="000000"/>
                <w:kern w:val="0"/>
                <w:sz w:val="22"/>
              </w:rPr>
              <w:t xml:space="preserve">　５</w:t>
            </w:r>
            <w:r>
              <w:rPr>
                <w:rFonts w:ascii="ＭＳ 明朝" w:hAnsi="ＭＳ 明朝" w:cs="ＭＳ ゴシック" w:hint="eastAsia"/>
                <w:color w:val="000000"/>
                <w:kern w:val="0"/>
                <w:sz w:val="22"/>
              </w:rPr>
              <w:t>）</w:t>
            </w:r>
            <w:r w:rsidRPr="00470D6C">
              <w:rPr>
                <w:rFonts w:ascii="ＭＳ 明朝" w:hAnsi="ＭＳ 明朝" w:cs="ＭＳ ゴシック"/>
                <w:color w:val="000000"/>
                <w:kern w:val="0"/>
                <w:szCs w:val="21"/>
              </w:rPr>
              <w:t>実施者は、前項の規定による事業の廃止又は休止の届出をしたときは、当該届出の日前</w:t>
            </w:r>
            <w:r w:rsidRPr="00470D6C">
              <w:rPr>
                <w:rFonts w:ascii="ＭＳ 明朝" w:hAnsi="ＭＳ 明朝" w:cs="ＭＳ ゴシック" w:hint="eastAsia"/>
                <w:color w:val="000000"/>
                <w:kern w:val="0"/>
                <w:szCs w:val="21"/>
              </w:rPr>
              <w:t>１</w:t>
            </w:r>
            <w:r w:rsidRPr="00470D6C">
              <w:rPr>
                <w:rFonts w:ascii="ＭＳ 明朝" w:hAnsi="ＭＳ 明朝" w:cs="ＭＳ ゴシック"/>
                <w:color w:val="000000"/>
                <w:kern w:val="0"/>
                <w:szCs w:val="21"/>
              </w:rPr>
              <w:t>月以内に当該第</w:t>
            </w:r>
            <w:r w:rsidRPr="00470D6C">
              <w:rPr>
                <w:rFonts w:ascii="ＭＳ 明朝" w:hAnsi="ＭＳ 明朝" w:cs="ＭＳ ゴシック" w:hint="eastAsia"/>
                <w:color w:val="000000"/>
                <w:kern w:val="0"/>
                <w:szCs w:val="21"/>
              </w:rPr>
              <w:t>１</w:t>
            </w:r>
            <w:r w:rsidRPr="00470D6C">
              <w:rPr>
                <w:rFonts w:ascii="ＭＳ 明朝" w:hAnsi="ＭＳ 明朝" w:cs="ＭＳ ゴシック"/>
                <w:color w:val="000000"/>
                <w:kern w:val="0"/>
                <w:szCs w:val="21"/>
              </w:rPr>
              <w:t>号事業のサービスを受けていた者であって、当該事業の廃止又は休止の日以後においても引き続き当該第</w:t>
            </w:r>
            <w:r w:rsidRPr="00470D6C">
              <w:rPr>
                <w:rFonts w:ascii="ＭＳ 明朝" w:hAnsi="ＭＳ 明朝" w:cs="ＭＳ ゴシック" w:hint="eastAsia"/>
                <w:color w:val="000000"/>
                <w:kern w:val="0"/>
                <w:szCs w:val="21"/>
              </w:rPr>
              <w:t>１</w:t>
            </w:r>
            <w:r w:rsidRPr="00470D6C">
              <w:rPr>
                <w:rFonts w:ascii="ＭＳ 明朝" w:hAnsi="ＭＳ 明朝" w:cs="ＭＳ ゴシック"/>
                <w:color w:val="000000"/>
                <w:kern w:val="0"/>
                <w:szCs w:val="21"/>
              </w:rPr>
              <w:t>号事業のサービスに相当するサービスの提供を希望する者に対し、必要な第</w:t>
            </w:r>
            <w:r w:rsidRPr="00470D6C">
              <w:rPr>
                <w:rFonts w:ascii="ＭＳ 明朝" w:hAnsi="ＭＳ 明朝" w:cs="ＭＳ ゴシック" w:hint="eastAsia"/>
                <w:color w:val="000000"/>
                <w:kern w:val="0"/>
                <w:szCs w:val="21"/>
              </w:rPr>
              <w:t>１</w:t>
            </w:r>
            <w:r w:rsidRPr="00470D6C">
              <w:rPr>
                <w:rFonts w:ascii="ＭＳ 明朝" w:hAnsi="ＭＳ 明朝" w:cs="ＭＳ ゴシック"/>
                <w:color w:val="000000"/>
                <w:kern w:val="0"/>
                <w:szCs w:val="21"/>
              </w:rPr>
              <w:t>号事業のサービス等が継続的に提供されるよう、指定介護予防支援事業者、第</w:t>
            </w:r>
            <w:r w:rsidRPr="00470D6C">
              <w:rPr>
                <w:rFonts w:ascii="ＭＳ 明朝" w:hAnsi="ＭＳ 明朝" w:cs="ＭＳ ゴシック" w:hint="eastAsia"/>
                <w:color w:val="000000"/>
                <w:kern w:val="0"/>
                <w:szCs w:val="21"/>
              </w:rPr>
              <w:t>１</w:t>
            </w:r>
            <w:r w:rsidRPr="00470D6C">
              <w:rPr>
                <w:rFonts w:ascii="ＭＳ 明朝" w:hAnsi="ＭＳ 明朝" w:cs="ＭＳ ゴシック"/>
                <w:color w:val="000000"/>
                <w:kern w:val="0"/>
                <w:szCs w:val="21"/>
              </w:rPr>
              <w:t>号介護予防支援事業の実施者、他の実施者その他関係者との連絡調整その他の便宜の提供を行うこと。</w:t>
            </w:r>
          </w:p>
        </w:tc>
        <w:tc>
          <w:tcPr>
            <w:tcW w:w="9821" w:type="dxa"/>
            <w:tcBorders>
              <w:top w:val="nil"/>
              <w:left w:val="single" w:sz="4" w:space="0" w:color="auto"/>
              <w:bottom w:val="nil"/>
              <w:right w:val="nil"/>
            </w:tcBorders>
          </w:tcPr>
          <w:p w14:paraId="5ED36827" w14:textId="17EF358E" w:rsidR="005C509E" w:rsidRPr="00470D6C" w:rsidRDefault="005C509E" w:rsidP="00470D6C">
            <w:pPr>
              <w:autoSpaceDE w:val="0"/>
              <w:autoSpaceDN w:val="0"/>
              <w:adjustRightInd w:val="0"/>
              <w:snapToGrid w:val="0"/>
              <w:rPr>
                <w:rFonts w:ascii="ＭＳ 明朝" w:hAnsi="ＭＳ 明朝" w:cs="ＭＳ ゴシック" w:hint="eastAsia"/>
                <w:color w:val="000000"/>
                <w:kern w:val="0"/>
                <w:sz w:val="22"/>
              </w:rPr>
            </w:pPr>
          </w:p>
        </w:tc>
      </w:tr>
    </w:tbl>
    <w:p w14:paraId="1E1AE7F3" w14:textId="77777777" w:rsidR="00AE3F32" w:rsidRPr="00470D6C" w:rsidRDefault="00961752" w:rsidP="005C509E">
      <w:pPr>
        <w:rPr>
          <w:rFonts w:hint="eastAsia"/>
        </w:rPr>
      </w:pPr>
    </w:p>
    <w:sectPr w:rsidR="00AE3F32" w:rsidRPr="00470D6C" w:rsidSect="00961752">
      <w:pgSz w:w="11906" w:h="16838"/>
      <w:pgMar w:top="1531" w:right="1021" w:bottom="72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F8136" w14:textId="77777777" w:rsidR="002441A2" w:rsidRDefault="002441A2" w:rsidP="002441A2">
      <w:r>
        <w:separator/>
      </w:r>
    </w:p>
  </w:endnote>
  <w:endnote w:type="continuationSeparator" w:id="0">
    <w:p w14:paraId="7E03C14D" w14:textId="77777777" w:rsidR="002441A2" w:rsidRDefault="002441A2" w:rsidP="0024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10FA6" w14:textId="77777777" w:rsidR="002441A2" w:rsidRDefault="002441A2" w:rsidP="002441A2">
      <w:r>
        <w:separator/>
      </w:r>
    </w:p>
  </w:footnote>
  <w:footnote w:type="continuationSeparator" w:id="0">
    <w:p w14:paraId="0BA7F75A" w14:textId="77777777" w:rsidR="002441A2" w:rsidRDefault="002441A2" w:rsidP="00244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B0"/>
    <w:rsid w:val="0023182B"/>
    <w:rsid w:val="002441A2"/>
    <w:rsid w:val="004007B0"/>
    <w:rsid w:val="00470D6C"/>
    <w:rsid w:val="005C509E"/>
    <w:rsid w:val="005D3929"/>
    <w:rsid w:val="00961752"/>
    <w:rsid w:val="009C2288"/>
    <w:rsid w:val="00FA3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ADF16F"/>
  <w15:chartTrackingRefBased/>
  <w15:docId w15:val="{230972AC-03B2-455D-A229-0B3F7316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7B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007B0"/>
    <w:rPr>
      <w:color w:val="0000FF"/>
      <w:u w:val="single"/>
    </w:rPr>
  </w:style>
  <w:style w:type="paragraph" w:styleId="a4">
    <w:name w:val="header"/>
    <w:basedOn w:val="a"/>
    <w:link w:val="a5"/>
    <w:uiPriority w:val="99"/>
    <w:unhideWhenUsed/>
    <w:rsid w:val="002441A2"/>
    <w:pPr>
      <w:tabs>
        <w:tab w:val="center" w:pos="4252"/>
        <w:tab w:val="right" w:pos="8504"/>
      </w:tabs>
      <w:snapToGrid w:val="0"/>
    </w:pPr>
  </w:style>
  <w:style w:type="character" w:customStyle="1" w:styleId="a5">
    <w:name w:val="ヘッダー (文字)"/>
    <w:basedOn w:val="a0"/>
    <w:link w:val="a4"/>
    <w:uiPriority w:val="99"/>
    <w:rsid w:val="002441A2"/>
    <w:rPr>
      <w:rFonts w:ascii="Century" w:eastAsia="ＭＳ 明朝" w:hAnsi="Century" w:cs="Times New Roman"/>
    </w:rPr>
  </w:style>
  <w:style w:type="paragraph" w:styleId="a6">
    <w:name w:val="footer"/>
    <w:basedOn w:val="a"/>
    <w:link w:val="a7"/>
    <w:uiPriority w:val="99"/>
    <w:unhideWhenUsed/>
    <w:rsid w:val="002441A2"/>
    <w:pPr>
      <w:tabs>
        <w:tab w:val="center" w:pos="4252"/>
        <w:tab w:val="right" w:pos="8504"/>
      </w:tabs>
      <w:snapToGrid w:val="0"/>
    </w:pPr>
  </w:style>
  <w:style w:type="character" w:customStyle="1" w:styleId="a7">
    <w:name w:val="フッター (文字)"/>
    <w:basedOn w:val="a0"/>
    <w:link w:val="a6"/>
    <w:uiPriority w:val="99"/>
    <w:rsid w:val="002441A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e-gov.go.jp/cgi-bin/idxrefer.cgi?H_FILE=%95%bd%8b%e3%96%40%88%ea%93%f1%8e%4f&amp;REF_NAME=%96%40%91%e6%95%53%8f%5c%8c%dc%8f%f0%82%cc%8e%6c%8f%5c%8c%dc%91%e6%88%ea%8d%80%91%e6%88%ea%8d%86&amp;ANCHOR_F=1000000000000000000000000000000000000000000000011504500000001000000001000000000&amp;ANCHOR_T=100000000000000000000000000000000000000000000001150450000000100000000100000000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276</Words>
  <Characters>1575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聡子</dc:creator>
  <cp:keywords/>
  <dc:description/>
  <cp:lastModifiedBy>杉村 宏美</cp:lastModifiedBy>
  <cp:revision>3</cp:revision>
  <cp:lastPrinted>2023-01-31T04:09:00Z</cp:lastPrinted>
  <dcterms:created xsi:type="dcterms:W3CDTF">2023-01-26T06:14:00Z</dcterms:created>
  <dcterms:modified xsi:type="dcterms:W3CDTF">2023-01-31T06:09:00Z</dcterms:modified>
</cp:coreProperties>
</file>