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700C" w14:textId="77777777" w:rsidR="00FF1217" w:rsidRPr="00FF1217" w:rsidRDefault="00FF1217" w:rsidP="00FF1217">
      <w:pPr>
        <w:wordWrap w:val="0"/>
        <w:rPr>
          <w:rFonts w:ascii="ＭＳ 明朝" w:eastAsia="ＭＳ 明朝" w:hAnsi="ＭＳ 明朝" w:cs="Arial"/>
        </w:rPr>
      </w:pPr>
      <w:r w:rsidRPr="00FF1217">
        <w:rPr>
          <w:rFonts w:ascii="ＭＳ 明朝" w:eastAsia="ＭＳ 明朝" w:hAnsi="ＭＳ 明朝" w:cs="Arial" w:hint="eastAsia"/>
        </w:rPr>
        <w:t>様式第１号（第</w:t>
      </w:r>
      <w:r w:rsidR="00374865">
        <w:rPr>
          <w:rFonts w:ascii="ＭＳ 明朝" w:eastAsia="ＭＳ 明朝" w:hAnsi="ＭＳ 明朝" w:cs="Arial" w:hint="eastAsia"/>
        </w:rPr>
        <w:t>２</w:t>
      </w:r>
      <w:r w:rsidRPr="00FF1217">
        <w:rPr>
          <w:rFonts w:ascii="ＭＳ 明朝" w:eastAsia="ＭＳ 明朝" w:hAnsi="ＭＳ 明朝" w:cs="Arial" w:hint="eastAsia"/>
        </w:rPr>
        <w:t>条関係）</w:t>
      </w:r>
    </w:p>
    <w:p w14:paraId="14E67500" w14:textId="77777777" w:rsidR="00FF1217" w:rsidRPr="00FF1217" w:rsidRDefault="00FF1217" w:rsidP="00FF1217">
      <w:pPr>
        <w:autoSpaceDE w:val="0"/>
        <w:autoSpaceDN w:val="0"/>
        <w:adjustRightInd w:val="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 xml:space="preserve">　　年　　月　　日</w:t>
      </w:r>
    </w:p>
    <w:p w14:paraId="5FEA7645" w14:textId="77777777" w:rsidR="00702C0B" w:rsidRDefault="00FF1217" w:rsidP="00702C0B">
      <w:pPr>
        <w:autoSpaceDE w:val="0"/>
        <w:autoSpaceDN w:val="0"/>
        <w:adjustRightInd w:val="0"/>
        <w:ind w:leftChars="100" w:left="21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糸満市長　　　　　殿</w:t>
      </w:r>
    </w:p>
    <w:p w14:paraId="29E03B26" w14:textId="7C18D684" w:rsidR="00FF1217" w:rsidRPr="00FF1217" w:rsidRDefault="00FF1217" w:rsidP="00702C0B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（申請者）</w:t>
      </w:r>
      <w:r w:rsidR="00702C0B">
        <w:rPr>
          <w:rFonts w:ascii="Arial" w:hAnsi="Arial" w:cs="Arial" w:hint="eastAsia"/>
          <w:kern w:val="0"/>
        </w:rPr>
        <w:t xml:space="preserve"> </w:t>
      </w:r>
      <w:r w:rsidR="00702C0B">
        <w:rPr>
          <w:rFonts w:ascii="Arial" w:hAnsi="Arial" w:cs="Arial"/>
          <w:kern w:val="0"/>
        </w:rPr>
        <w:t xml:space="preserve">                         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1A49EC43" w14:textId="1FB3542B" w:rsidR="00FF1217" w:rsidRPr="00FF1217" w:rsidRDefault="00FF1217" w:rsidP="00702C0B">
      <w:pPr>
        <w:wordWrap w:val="0"/>
        <w:autoSpaceDE w:val="0"/>
        <w:autoSpaceDN w:val="0"/>
        <w:adjustRightInd w:val="0"/>
        <w:ind w:firstLineChars="1850" w:firstLine="3885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住所又は所在地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20F97672" w14:textId="300F2D94" w:rsidR="00FF1217" w:rsidRPr="00FF1217" w:rsidRDefault="00FF1217" w:rsidP="00702C0B">
      <w:pPr>
        <w:wordWrap w:val="0"/>
        <w:autoSpaceDE w:val="0"/>
        <w:autoSpaceDN w:val="0"/>
        <w:adjustRightInd w:val="0"/>
        <w:ind w:firstLineChars="1550" w:firstLine="3937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22"/>
          <w:kern w:val="0"/>
        </w:rPr>
        <w:t>氏名又は名</w:t>
      </w:r>
      <w:r w:rsidRPr="00FF1217">
        <w:rPr>
          <w:rFonts w:ascii="Arial" w:hAnsi="Arial" w:cs="Arial" w:hint="eastAsia"/>
          <w:kern w:val="0"/>
        </w:rPr>
        <w:t>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1D41BE6B" w14:textId="59DFF758" w:rsidR="00FF1217" w:rsidRPr="00FF1217" w:rsidRDefault="00FF1217" w:rsidP="00702C0B">
      <w:pPr>
        <w:wordWrap w:val="0"/>
        <w:autoSpaceDE w:val="0"/>
        <w:autoSpaceDN w:val="0"/>
        <w:adjustRightInd w:val="0"/>
        <w:ind w:firstLineChars="950" w:firstLine="399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105"/>
          <w:kern w:val="0"/>
        </w:rPr>
        <w:t>代表者</w:t>
      </w:r>
      <w:r w:rsidR="00076013">
        <w:rPr>
          <w:rFonts w:ascii="Arial" w:hAnsi="Arial" w:cs="Arial" w:hint="eastAsia"/>
          <w:kern w:val="0"/>
        </w:rPr>
        <w:t xml:space="preserve">名　　　　　　　　</w:t>
      </w:r>
      <w:r w:rsidR="00702C0B">
        <w:rPr>
          <w:rFonts w:ascii="Arial" w:hAnsi="Arial" w:cs="Arial" w:hint="eastAsia"/>
          <w:kern w:val="0"/>
        </w:rPr>
        <w:t xml:space="preserve">　　</w:t>
      </w:r>
      <w:r w:rsidRPr="00FF1217">
        <w:rPr>
          <w:rFonts w:ascii="Arial" w:hAnsi="Arial" w:cs="Arial" w:hint="eastAsia"/>
          <w:kern w:val="0"/>
        </w:rPr>
        <w:t>印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7E32E1E3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0110CB90" w14:textId="3FE2CB5F" w:rsidR="00FF1217" w:rsidRPr="00FF1217" w:rsidRDefault="00FF1217" w:rsidP="007912AF">
      <w:pPr>
        <w:jc w:val="center"/>
      </w:pPr>
      <w:r w:rsidRPr="00FF1217">
        <w:rPr>
          <w:rFonts w:hint="eastAsia"/>
        </w:rPr>
        <w:t>固定資産税課税免除申請書</w:t>
      </w:r>
    </w:p>
    <w:p w14:paraId="7C5DFDCB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3CDE5493" w14:textId="77777777" w:rsidR="00FF1217" w:rsidRPr="00FF1217" w:rsidRDefault="00374865" w:rsidP="005A566F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 xml:space="preserve">　糸満市固定資産税の課税免除に関する条例第８</w:t>
      </w:r>
      <w:r w:rsidR="00FF1217" w:rsidRPr="00FF1217">
        <w:rPr>
          <w:rFonts w:ascii="Arial" w:hAnsi="Arial" w:cs="Arial" w:hint="eastAsia"/>
          <w:kern w:val="0"/>
        </w:rPr>
        <w:t>条の規定に基づき、下記のとおり固定資産税の課税免除を申請します。</w:t>
      </w:r>
    </w:p>
    <w:p w14:paraId="385F6C23" w14:textId="77777777" w:rsidR="00FF1217" w:rsidRPr="00FF1217" w:rsidRDefault="00FF1217" w:rsidP="00FF121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F1217">
        <w:rPr>
          <w:rFonts w:ascii="ＭＳ 明朝" w:eastAsia="ＭＳ 明朝" w:hAnsi="Century" w:cs="Times New Roman" w:hint="eastAsia"/>
          <w:szCs w:val="20"/>
        </w:rPr>
        <w:t>記</w:t>
      </w:r>
      <w:bookmarkStart w:id="0" w:name="_GoBack"/>
      <w:bookmarkEnd w:id="0"/>
    </w:p>
    <w:tbl>
      <w:tblPr>
        <w:tblpPr w:leftFromText="142" w:rightFromText="142" w:vertAnchor="text" w:horzAnchor="page" w:tblpX="1276" w:tblpY="2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424"/>
        <w:gridCol w:w="843"/>
        <w:gridCol w:w="1710"/>
        <w:gridCol w:w="1035"/>
        <w:gridCol w:w="941"/>
        <w:gridCol w:w="1426"/>
        <w:gridCol w:w="1559"/>
        <w:gridCol w:w="1418"/>
      </w:tblGrid>
      <w:tr w:rsidR="005739B8" w:rsidRPr="00FF1217" w14:paraId="00A97878" w14:textId="77777777" w:rsidTr="008B6DDC">
        <w:trPr>
          <w:cantSplit/>
          <w:trHeight w:val="510"/>
        </w:trPr>
        <w:tc>
          <w:tcPr>
            <w:tcW w:w="3539" w:type="dxa"/>
            <w:gridSpan w:val="4"/>
            <w:vAlign w:val="center"/>
          </w:tcPr>
          <w:p w14:paraId="3FC4414C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事業の種類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gridSpan w:val="5"/>
          </w:tcPr>
          <w:p w14:paraId="6709DE7E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ind w:right="21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712C5BD9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007F4E4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した償却資産</w:t>
            </w:r>
          </w:p>
          <w:p w14:paraId="2EEA42C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B49F1" wp14:editId="511082E8">
                      <wp:simplePos x="0" y="0"/>
                      <wp:positionH relativeFrom="page">
                        <wp:posOffset>39962455</wp:posOffset>
                      </wp:positionH>
                      <wp:positionV relativeFrom="paragraph">
                        <wp:posOffset>871220</wp:posOffset>
                      </wp:positionV>
                      <wp:extent cx="304800" cy="1765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DA4002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4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46.65pt;margin-top:68.6pt;width:24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新設又は増設</w:t>
            </w:r>
          </w:p>
        </w:tc>
        <w:tc>
          <w:tcPr>
            <w:tcW w:w="2977" w:type="dxa"/>
            <w:gridSpan w:val="3"/>
            <w:vAlign w:val="center"/>
          </w:tcPr>
          <w:p w14:paraId="6C11650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設備を設置した場所</w:t>
            </w:r>
          </w:p>
        </w:tc>
        <w:tc>
          <w:tcPr>
            <w:tcW w:w="6379" w:type="dxa"/>
            <w:gridSpan w:val="5"/>
            <w:vAlign w:val="center"/>
          </w:tcPr>
          <w:p w14:paraId="725CE78F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1DF8CBEB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4DCC7A4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87B1B8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事業の用に供した年月日</w:t>
            </w:r>
          </w:p>
        </w:tc>
        <w:tc>
          <w:tcPr>
            <w:tcW w:w="6379" w:type="dxa"/>
            <w:gridSpan w:val="5"/>
            <w:vAlign w:val="center"/>
          </w:tcPr>
          <w:p w14:paraId="65DB026C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　　　　　　月　　　　　　日</w:t>
            </w:r>
          </w:p>
        </w:tc>
      </w:tr>
      <w:tr w:rsidR="00F04F9F" w:rsidRPr="00FF1217" w14:paraId="70EE5B9E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6CB3B25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CC8CE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有形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減価</w:t>
            </w: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償却資産の合計額</w:t>
            </w:r>
          </w:p>
        </w:tc>
        <w:tc>
          <w:tcPr>
            <w:tcW w:w="6379" w:type="dxa"/>
            <w:gridSpan w:val="5"/>
            <w:vAlign w:val="center"/>
          </w:tcPr>
          <w:p w14:paraId="7645DAF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42C7CBCC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033DC29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35F275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上記のうち特別償却を行った設備の合計額</w:t>
            </w:r>
          </w:p>
        </w:tc>
        <w:tc>
          <w:tcPr>
            <w:tcW w:w="6379" w:type="dxa"/>
            <w:gridSpan w:val="5"/>
            <w:vAlign w:val="center"/>
          </w:tcPr>
          <w:p w14:paraId="24754AE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0BB213B2" w14:textId="77777777" w:rsidTr="00F04F9F">
        <w:trPr>
          <w:cantSplit/>
          <w:trHeight w:val="583"/>
        </w:trPr>
        <w:tc>
          <w:tcPr>
            <w:tcW w:w="1829" w:type="dxa"/>
            <w:gridSpan w:val="3"/>
            <w:vAlign w:val="center"/>
          </w:tcPr>
          <w:p w14:paraId="05E234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8089" w:type="dxa"/>
            <w:gridSpan w:val="6"/>
            <w:vAlign w:val="center"/>
          </w:tcPr>
          <w:p w14:paraId="51FDCDC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□観光地形成促進地域　□情報通信産業振興地域　　□促進地域</w:t>
            </w:r>
          </w:p>
          <w:p w14:paraId="10CC610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□国際物流拠点産業集積地域　□産業高度化・事業革新促進地域</w:t>
            </w:r>
          </w:p>
        </w:tc>
      </w:tr>
      <w:tr w:rsidR="00F04F9F" w:rsidRPr="00FF1217" w14:paraId="5783D43D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49AA4D3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AEEC1" wp14:editId="642607E0">
                      <wp:simplePos x="0" y="0"/>
                      <wp:positionH relativeFrom="page">
                        <wp:posOffset>79029560</wp:posOffset>
                      </wp:positionH>
                      <wp:positionV relativeFrom="paragraph">
                        <wp:posOffset>-1898015</wp:posOffset>
                      </wp:positionV>
                      <wp:extent cx="304800" cy="1765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CA931B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7C59" id="テキスト ボックス 7" o:spid="_x0000_s1027" type="#_x0000_t202" style="position:absolute;left:0;text-align:left;margin-left:6222.8pt;margin-top:-149.45pt;width:24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固定資産課税台帳登録事項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2560D74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843" w:type="dxa"/>
            <w:vAlign w:val="center"/>
          </w:tcPr>
          <w:p w14:paraId="0F2F7D4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2BE61FB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所在地及び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1035" w:type="dxa"/>
            <w:vAlign w:val="center"/>
          </w:tcPr>
          <w:p w14:paraId="365C03F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地目又は</w:t>
            </w:r>
          </w:p>
          <w:p w14:paraId="03116CC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941" w:type="dxa"/>
            <w:vAlign w:val="center"/>
          </w:tcPr>
          <w:p w14:paraId="4E86074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426" w:type="dxa"/>
            <w:vAlign w:val="center"/>
          </w:tcPr>
          <w:p w14:paraId="06D1D623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地積（㎡）</w:t>
            </w:r>
          </w:p>
          <w:p w14:paraId="3B10AEB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又は</w:t>
            </w:r>
          </w:p>
          <w:p w14:paraId="0A0A9C1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床面積（㎡）</w:t>
            </w:r>
          </w:p>
        </w:tc>
        <w:tc>
          <w:tcPr>
            <w:tcW w:w="1559" w:type="dxa"/>
          </w:tcPr>
          <w:p w14:paraId="5411CA8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993B08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1E70A5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2E7F8B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77209F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6CF43DF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70F9F74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907B2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1D1FD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000CCD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9BF84B6" w14:textId="77777777" w:rsidR="00F04F9F" w:rsidRPr="009E52C0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  <w:t>m</w:t>
            </w: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3532FD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EBF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30915AD1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383D528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2394F5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A5346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0D8F3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DFD38B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67576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359C5B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3FEF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59F82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06B02B9C" w14:textId="77777777" w:rsidTr="008B6DDC">
        <w:trPr>
          <w:cantSplit/>
          <w:trHeight w:val="486"/>
        </w:trPr>
        <w:tc>
          <w:tcPr>
            <w:tcW w:w="562" w:type="dxa"/>
            <w:vMerge/>
            <w:vAlign w:val="center"/>
          </w:tcPr>
          <w:p w14:paraId="5355C0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1BBFCC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81CD0B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8090B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33D97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6CF17D6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0763B3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74E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DCEB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D19C9B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2F85AD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364DB4F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償却資産</w:t>
            </w:r>
          </w:p>
        </w:tc>
        <w:tc>
          <w:tcPr>
            <w:tcW w:w="843" w:type="dxa"/>
            <w:vAlign w:val="center"/>
          </w:tcPr>
          <w:p w14:paraId="5E23C2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1CEC0AE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76" w:type="dxa"/>
            <w:gridSpan w:val="2"/>
            <w:vAlign w:val="center"/>
          </w:tcPr>
          <w:p w14:paraId="266BB5D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資産の名称等</w:t>
            </w:r>
          </w:p>
        </w:tc>
        <w:tc>
          <w:tcPr>
            <w:tcW w:w="1426" w:type="dxa"/>
            <w:vAlign w:val="center"/>
          </w:tcPr>
          <w:p w14:paraId="0D2B8B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vAlign w:val="center"/>
          </w:tcPr>
          <w:p w14:paraId="5A9D9A7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B3AE2C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818A18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15BABD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4DD6DA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1DC503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A13D47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55CA5D3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F665F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67694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FC29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3B4E7E2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53F971E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392F3F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57A7520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01DE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7BF1BA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2994622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8765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4874C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65849AE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0E30B10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D0430E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D52C8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1A988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45955B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23956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52F0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D9BF1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6E5E3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１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日本標準産業分類に基づき記入すること。</w:t>
      </w:r>
    </w:p>
    <w:p w14:paraId="741DECC2" w14:textId="693E7C6E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２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新設し、又は増設した設備とは、糸満市内</w:t>
      </w:r>
      <w:r w:rsidR="00416B4D">
        <w:rPr>
          <w:rFonts w:ascii="ＭＳ 明朝" w:eastAsia="ＭＳ 明朝" w:hAnsiTheme="minorEastAsia" w:cs="Arial" w:hint="eastAsia"/>
          <w:kern w:val="0"/>
          <w:sz w:val="20"/>
          <w:szCs w:val="20"/>
        </w:rPr>
        <w:t>において</w:t>
      </w:r>
      <w:r w:rsidR="00786AB4">
        <w:rPr>
          <w:rFonts w:ascii="ＭＳ 明朝" w:eastAsia="ＭＳ 明朝" w:hAnsiTheme="minorEastAsia" w:cs="Arial" w:hint="eastAsia"/>
          <w:kern w:val="0"/>
          <w:sz w:val="20"/>
          <w:szCs w:val="20"/>
        </w:rPr>
        <w:t>前年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課税対象期間</w:t>
      </w:r>
      <w:r w:rsidR="00416B4D">
        <w:rPr>
          <w:rFonts w:ascii="ＭＳ 明朝" w:eastAsia="ＭＳ 明朝" w:hAnsiTheme="minorEastAsia" w:cs="Arial" w:hint="eastAsia"/>
          <w:kern w:val="0"/>
          <w:sz w:val="20"/>
          <w:szCs w:val="20"/>
        </w:rPr>
        <w:t>中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に新たに新増設したものがある場合にその内容を記入すること。</w:t>
      </w:r>
    </w:p>
    <w:p w14:paraId="3B10D0A1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３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糸満市内の免除申請する対象資産のみ、その内容を記入すること。</w:t>
      </w:r>
    </w:p>
    <w:p w14:paraId="44AE31DA" w14:textId="0E1DD262" w:rsidR="00893F41" w:rsidRPr="00766DB6" w:rsidRDefault="00FF1217" w:rsidP="00766DB6">
      <w:pPr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４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今回の免除申請の対象資産について、区分に「新規」及び「継続」を記入するこ</w:t>
      </w:r>
      <w:r w:rsidR="00076013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と。</w:t>
      </w:r>
      <w:r w:rsidR="0032203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0" wp14:anchorId="22090B32" wp14:editId="4FFF54E8">
                <wp:simplePos x="0" y="0"/>
                <wp:positionH relativeFrom="page">
                  <wp:posOffset>895350</wp:posOffset>
                </wp:positionH>
                <wp:positionV relativeFrom="page">
                  <wp:posOffset>7800975</wp:posOffset>
                </wp:positionV>
                <wp:extent cx="304800" cy="1758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30FCA" w14:textId="77777777"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C001" id="テキスト ボックス 8" o:spid="_x0000_s1028" type="#_x0000_t202" style="position:absolute;margin-left:70.5pt;margin-top:614.25pt;width:24pt;height:13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" o:allowoverlap="f" filled="f" stroked="f" strokeweight=".5pt">
                <v:textbox style="mso-fit-shape-to-text:t" inset="5.85pt,.7pt,5.85pt,.7pt">
                  <w:txbxContent>
                    <w:p w:rsidR="00F04F9F" w:rsidRPr="00A82DBA" w:rsidRDefault="00F04F9F" w:rsidP="003D37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93F41" w:rsidRPr="00766DB6" w:rsidSect="005739B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4864" w14:textId="77777777" w:rsidR="008E0265" w:rsidRDefault="008E0265" w:rsidP="00E15C47">
      <w:r>
        <w:separator/>
      </w:r>
    </w:p>
  </w:endnote>
  <w:endnote w:type="continuationSeparator" w:id="0">
    <w:p w14:paraId="4BC0F721" w14:textId="77777777" w:rsidR="008E0265" w:rsidRDefault="008E0265" w:rsidP="00E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1D4" w14:textId="77777777" w:rsidR="008E0265" w:rsidRDefault="008E0265" w:rsidP="00E15C47">
      <w:r>
        <w:separator/>
      </w:r>
    </w:p>
  </w:footnote>
  <w:footnote w:type="continuationSeparator" w:id="0">
    <w:p w14:paraId="313BD78F" w14:textId="77777777" w:rsidR="008E0265" w:rsidRDefault="008E0265" w:rsidP="00E1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EC"/>
    <w:rsid w:val="00076013"/>
    <w:rsid w:val="000E30BC"/>
    <w:rsid w:val="00105203"/>
    <w:rsid w:val="0017527D"/>
    <w:rsid w:val="001C6297"/>
    <w:rsid w:val="002826DE"/>
    <w:rsid w:val="002C5FC7"/>
    <w:rsid w:val="002F0B66"/>
    <w:rsid w:val="002F4EF5"/>
    <w:rsid w:val="00321C6B"/>
    <w:rsid w:val="0032203F"/>
    <w:rsid w:val="003337EF"/>
    <w:rsid w:val="00361BA1"/>
    <w:rsid w:val="00374865"/>
    <w:rsid w:val="003B1548"/>
    <w:rsid w:val="003D3752"/>
    <w:rsid w:val="004050C4"/>
    <w:rsid w:val="00405501"/>
    <w:rsid w:val="0040661C"/>
    <w:rsid w:val="00416B4D"/>
    <w:rsid w:val="004A4D3D"/>
    <w:rsid w:val="004C2789"/>
    <w:rsid w:val="004D4551"/>
    <w:rsid w:val="004E364C"/>
    <w:rsid w:val="00505D73"/>
    <w:rsid w:val="005124F6"/>
    <w:rsid w:val="00564D23"/>
    <w:rsid w:val="00570118"/>
    <w:rsid w:val="005739B8"/>
    <w:rsid w:val="0058429A"/>
    <w:rsid w:val="005922B2"/>
    <w:rsid w:val="00592832"/>
    <w:rsid w:val="005A566F"/>
    <w:rsid w:val="005C56E6"/>
    <w:rsid w:val="00605EA0"/>
    <w:rsid w:val="006A1A8D"/>
    <w:rsid w:val="006A716E"/>
    <w:rsid w:val="006E4A07"/>
    <w:rsid w:val="006F2EDA"/>
    <w:rsid w:val="00702C0B"/>
    <w:rsid w:val="00755BD0"/>
    <w:rsid w:val="00766DB6"/>
    <w:rsid w:val="007801FD"/>
    <w:rsid w:val="00786AB4"/>
    <w:rsid w:val="007912AF"/>
    <w:rsid w:val="0081718A"/>
    <w:rsid w:val="0085166C"/>
    <w:rsid w:val="00893F41"/>
    <w:rsid w:val="008B6DDC"/>
    <w:rsid w:val="008C5C7D"/>
    <w:rsid w:val="008E0265"/>
    <w:rsid w:val="009332C1"/>
    <w:rsid w:val="0094435F"/>
    <w:rsid w:val="00974E89"/>
    <w:rsid w:val="009A119F"/>
    <w:rsid w:val="009E52C0"/>
    <w:rsid w:val="009E5B77"/>
    <w:rsid w:val="009F16D1"/>
    <w:rsid w:val="009F5F68"/>
    <w:rsid w:val="00A019E3"/>
    <w:rsid w:val="00A06781"/>
    <w:rsid w:val="00A1120F"/>
    <w:rsid w:val="00A21101"/>
    <w:rsid w:val="00A3435F"/>
    <w:rsid w:val="00A363BC"/>
    <w:rsid w:val="00A54EE7"/>
    <w:rsid w:val="00B03155"/>
    <w:rsid w:val="00BA4036"/>
    <w:rsid w:val="00BC385B"/>
    <w:rsid w:val="00C261A5"/>
    <w:rsid w:val="00C41DBC"/>
    <w:rsid w:val="00CA3DEC"/>
    <w:rsid w:val="00CF3540"/>
    <w:rsid w:val="00D2582C"/>
    <w:rsid w:val="00D73D8C"/>
    <w:rsid w:val="00D80216"/>
    <w:rsid w:val="00D92D05"/>
    <w:rsid w:val="00DB32E9"/>
    <w:rsid w:val="00DB3641"/>
    <w:rsid w:val="00DE2E6F"/>
    <w:rsid w:val="00DF7813"/>
    <w:rsid w:val="00E15C47"/>
    <w:rsid w:val="00E64B37"/>
    <w:rsid w:val="00F04F9F"/>
    <w:rsid w:val="00F10C97"/>
    <w:rsid w:val="00F279DF"/>
    <w:rsid w:val="00F636F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CE356"/>
  <w15:docId w15:val="{4C284FBC-DCF8-410B-B526-AD2FB6D9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5E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5E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5E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05E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05E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5C47"/>
  </w:style>
  <w:style w:type="paragraph" w:styleId="ac">
    <w:name w:val="footer"/>
    <w:basedOn w:val="a"/>
    <w:link w:val="ad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5C47"/>
  </w:style>
  <w:style w:type="paragraph" w:styleId="ae">
    <w:name w:val="Note Heading"/>
    <w:basedOn w:val="a"/>
    <w:next w:val="a"/>
    <w:link w:val="af"/>
    <w:uiPriority w:val="99"/>
    <w:unhideWhenUsed/>
    <w:rsid w:val="00B03155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">
    <w:name w:val="記 (文字)"/>
    <w:basedOn w:val="a0"/>
    <w:link w:val="ae"/>
    <w:uiPriority w:val="99"/>
    <w:rsid w:val="00B03155"/>
    <w:rPr>
      <w:rFonts w:ascii="ＭＳ 明朝" w:eastAsia="ＭＳ 明朝" w:hAnsi="Century" w:cs="Times New Roman"/>
      <w:szCs w:val="20"/>
    </w:rPr>
  </w:style>
  <w:style w:type="paragraph" w:styleId="af0">
    <w:name w:val="Closing"/>
    <w:basedOn w:val="a"/>
    <w:link w:val="af1"/>
    <w:uiPriority w:val="99"/>
    <w:unhideWhenUsed/>
    <w:rsid w:val="00B03155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rsid w:val="00B0315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2EF3-C277-452D-BD4D-A33259C7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城島 栄太</dc:creator>
  <cp:keywords/>
  <dc:description/>
  <cp:lastModifiedBy>友利 太祐</cp:lastModifiedBy>
  <cp:revision>7</cp:revision>
  <cp:lastPrinted>2021-01-29T05:35:00Z</cp:lastPrinted>
  <dcterms:created xsi:type="dcterms:W3CDTF">2019-09-10T07:07:00Z</dcterms:created>
  <dcterms:modified xsi:type="dcterms:W3CDTF">2023-12-20T05:50:00Z</dcterms:modified>
</cp:coreProperties>
</file>