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8605F" w:rsidRPr="0070772F" w14:paraId="36776C61" w14:textId="77777777" w:rsidTr="00DD0D78">
        <w:trPr>
          <w:trHeight w:val="400"/>
        </w:trPr>
        <w:tc>
          <w:tcPr>
            <w:tcW w:w="9918" w:type="dxa"/>
            <w:gridSpan w:val="3"/>
          </w:tcPr>
          <w:p w14:paraId="49AE1564" w14:textId="77777777" w:rsidR="00C8605F" w:rsidRPr="00AE3F8D" w:rsidRDefault="00C8605F" w:rsidP="00DD0D78">
            <w:pPr>
              <w:suppressAutoHyphens/>
              <w:kinsoku w:val="0"/>
              <w:autoSpaceDE w:val="0"/>
              <w:autoSpaceDN w:val="0"/>
              <w:spacing w:line="366" w:lineRule="atLeast"/>
              <w:jc w:val="center"/>
              <w:rPr>
                <w:rFonts w:ascii="ＭＳ ゴシック" w:eastAsia="ＭＳ ゴシック" w:hAnsi="ＭＳ ゴシック"/>
              </w:rPr>
            </w:pPr>
            <w:r w:rsidRPr="00AE3F8D">
              <w:rPr>
                <w:rFonts w:ascii="ＭＳ ゴシック" w:eastAsia="ＭＳ ゴシック" w:hAnsi="ＭＳ ゴシック" w:hint="eastAsia"/>
              </w:rPr>
              <w:t>認定権者記載欄</w:t>
            </w:r>
          </w:p>
        </w:tc>
      </w:tr>
      <w:tr w:rsidR="00C8605F" w:rsidRPr="0070772F" w14:paraId="7135C0AA" w14:textId="77777777" w:rsidTr="00DD0D78">
        <w:trPr>
          <w:trHeight w:val="305"/>
        </w:trPr>
        <w:tc>
          <w:tcPr>
            <w:tcW w:w="3306" w:type="dxa"/>
            <w:tcBorders>
              <w:top w:val="single" w:sz="24" w:space="0" w:color="auto"/>
              <w:left w:val="single" w:sz="24" w:space="0" w:color="auto"/>
              <w:bottom w:val="single" w:sz="24" w:space="0" w:color="auto"/>
              <w:right w:val="single" w:sz="24" w:space="0" w:color="auto"/>
            </w:tcBorders>
          </w:tcPr>
          <w:p w14:paraId="1E8590EB"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154C62"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D200A3E"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C8605F" w:rsidRPr="0070772F" w14:paraId="46F78F83" w14:textId="77777777" w:rsidTr="00DD0D78">
        <w:trPr>
          <w:trHeight w:val="154"/>
        </w:trPr>
        <w:tc>
          <w:tcPr>
            <w:tcW w:w="3306" w:type="dxa"/>
            <w:tcBorders>
              <w:top w:val="single" w:sz="24" w:space="0" w:color="auto"/>
            </w:tcBorders>
          </w:tcPr>
          <w:p w14:paraId="362D3949"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FB8559"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37B3BF" w14:textId="77777777" w:rsidR="00C8605F" w:rsidRPr="00AE3F8D" w:rsidRDefault="00C8605F"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22496870" w14:textId="77777777" w:rsidR="00C8605F" w:rsidRPr="0070772F" w:rsidRDefault="00C8605F" w:rsidP="00C8605F">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OLE_LINK1"/>
      <w:bookmarkStart w:id="1" w:name="OLE_LINK2"/>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8605F" w:rsidRPr="0070772F" w14:paraId="0F3D172F" w14:textId="77777777" w:rsidTr="00DD0D78">
        <w:tc>
          <w:tcPr>
            <w:tcW w:w="10035" w:type="dxa"/>
            <w:tcBorders>
              <w:top w:val="single" w:sz="4" w:space="0" w:color="000000"/>
              <w:left w:val="single" w:sz="4" w:space="0" w:color="000000"/>
              <w:bottom w:val="single" w:sz="4" w:space="0" w:color="000000"/>
              <w:right w:val="single" w:sz="4" w:space="0" w:color="000000"/>
            </w:tcBorders>
          </w:tcPr>
          <w:p w14:paraId="75384DFA" w14:textId="77777777" w:rsidR="00C8605F" w:rsidRPr="0070772F" w:rsidRDefault="00C8605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bookmarkStart w:id="2" w:name="_GoBack"/>
            <w:bookmarkEnd w:id="0"/>
            <w:bookmarkEnd w:id="1"/>
          </w:p>
          <w:p w14:paraId="0C145FFE" w14:textId="77777777" w:rsidR="00C8605F" w:rsidRPr="0070772F" w:rsidRDefault="00C8605F" w:rsidP="00DD0D7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4B3439B" w14:textId="77777777" w:rsidR="00C8605F" w:rsidRPr="0070772F" w:rsidRDefault="00C8605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C354ADA" w14:textId="77777777" w:rsidR="00C8605F" w:rsidRPr="0070772F" w:rsidRDefault="00C8605F" w:rsidP="00DD0D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3857A37" w14:textId="77777777" w:rsidR="00C8605F" w:rsidRPr="0070772F" w:rsidRDefault="00C8605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2AE74E9" w14:textId="735C877C" w:rsidR="00C8605F" w:rsidRDefault="00FE4664" w:rsidP="00F402C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糸満</w:t>
            </w:r>
            <w:r w:rsidR="00C8605F">
              <w:rPr>
                <w:rFonts w:ascii="ＭＳ ゴシック" w:eastAsia="ＭＳ ゴシック" w:hAnsi="ＭＳ ゴシック" w:hint="eastAsia"/>
                <w:color w:val="000000"/>
                <w:kern w:val="0"/>
              </w:rPr>
              <w:t>市長</w:t>
            </w:r>
            <w:r w:rsidR="00C8605F" w:rsidRPr="0070772F">
              <w:rPr>
                <w:rFonts w:ascii="ＭＳ ゴシック" w:eastAsia="ＭＳ ゴシック" w:hAnsi="ＭＳ ゴシック" w:hint="eastAsia"/>
                <w:color w:val="000000"/>
                <w:kern w:val="0"/>
              </w:rPr>
              <w:t xml:space="preserve">　殿</w:t>
            </w:r>
            <w:r w:rsidR="00C8605F">
              <w:rPr>
                <w:rFonts w:ascii="ＭＳ ゴシック" w:eastAsia="ＭＳ ゴシック" w:hAnsi="ＭＳ ゴシック" w:hint="eastAsia"/>
                <w:color w:val="000000"/>
                <w:spacing w:val="16"/>
                <w:kern w:val="0"/>
              </w:rPr>
              <w:t xml:space="preserve">　　　　　　　　　　　　　</w:t>
            </w:r>
          </w:p>
          <w:p w14:paraId="39C7DBD2" w14:textId="77777777" w:rsidR="00C8605F" w:rsidRPr="0070772F" w:rsidRDefault="00C8605F"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4348E493" w14:textId="77777777" w:rsidR="00C8605F" w:rsidRDefault="00C8605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E75BAB6" w14:textId="77777777" w:rsidR="00C8605F" w:rsidRPr="0070772F" w:rsidRDefault="00C8605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6588B3C1" w14:textId="77777777" w:rsidR="00C8605F" w:rsidRDefault="00C8605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522DA07" w14:textId="77777777" w:rsidR="00C8605F" w:rsidRDefault="00C8605F" w:rsidP="00C8605F">
            <w:pPr>
              <w:suppressAutoHyphens/>
              <w:kinsoku w:val="0"/>
              <w:overflowPunct w:val="0"/>
              <w:autoSpaceDE w:val="0"/>
              <w:autoSpaceDN w:val="0"/>
              <w:adjustRightInd w:val="0"/>
              <w:spacing w:line="240" w:lineRule="exact"/>
              <w:ind w:rightChars="232" w:right="487"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w:t>
            </w:r>
          </w:p>
          <w:p w14:paraId="5EEF149D" w14:textId="4FF2EAB4" w:rsidR="00C8605F" w:rsidRPr="0070772F" w:rsidRDefault="00C8605F" w:rsidP="00C8605F">
            <w:pPr>
              <w:suppressAutoHyphens/>
              <w:kinsoku w:val="0"/>
              <w:overflowPunct w:val="0"/>
              <w:autoSpaceDE w:val="0"/>
              <w:autoSpaceDN w:val="0"/>
              <w:adjustRightInd w:val="0"/>
              <w:spacing w:line="240" w:lineRule="exact"/>
              <w:ind w:leftChars="100" w:left="210"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（以下「原油等」という。）の価格の上昇等により、経営の安定に支障が生じておりますので、中小企業信用保険法第２条第５項第５号の規定に基づき認定されるようお願いします。</w:t>
            </w:r>
          </w:p>
          <w:p w14:paraId="14F6A241" w14:textId="77777777" w:rsidR="00C8605F" w:rsidRPr="0070772F" w:rsidRDefault="00C8605F" w:rsidP="00DD0D78">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8605F" w:rsidRPr="0070772F" w14:paraId="1E0997A9" w14:textId="77777777" w:rsidTr="00DD0D78">
              <w:trPr>
                <w:trHeight w:val="366"/>
              </w:trPr>
              <w:tc>
                <w:tcPr>
                  <w:tcW w:w="3263" w:type="dxa"/>
                  <w:tcBorders>
                    <w:top w:val="single" w:sz="24" w:space="0" w:color="auto"/>
                    <w:left w:val="single" w:sz="24" w:space="0" w:color="auto"/>
                    <w:bottom w:val="single" w:sz="24" w:space="0" w:color="auto"/>
                    <w:right w:val="single" w:sz="24" w:space="0" w:color="auto"/>
                  </w:tcBorders>
                </w:tcPr>
                <w:p w14:paraId="54BB5B93"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2B4E694"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0FE7CE0"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C8605F" w:rsidRPr="0070772F" w14:paraId="5577CA31" w14:textId="77777777" w:rsidTr="00DD0D78">
              <w:trPr>
                <w:trHeight w:val="381"/>
              </w:trPr>
              <w:tc>
                <w:tcPr>
                  <w:tcW w:w="3263" w:type="dxa"/>
                  <w:tcBorders>
                    <w:top w:val="single" w:sz="24" w:space="0" w:color="auto"/>
                  </w:tcBorders>
                </w:tcPr>
                <w:p w14:paraId="710BF2A7"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268DCB6"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BE82F9F" w14:textId="77777777" w:rsidR="00C8605F" w:rsidRPr="0070772F" w:rsidRDefault="00C8605F" w:rsidP="00DD0D7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322769CB" w14:textId="151301D5" w:rsidR="00C8605F" w:rsidRPr="00C8605F" w:rsidRDefault="00C8605F" w:rsidP="00C860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4"/>
                <w:szCs w:val="18"/>
              </w:rPr>
            </w:pPr>
            <w:r w:rsidRPr="00AE3F8D">
              <w:rPr>
                <w:rFonts w:ascii="ＭＳ ゴシック" w:eastAsia="ＭＳ ゴシック" w:hAnsi="ＭＳ ゴシック" w:hint="eastAsia"/>
                <w:color w:val="000000"/>
                <w:kern w:val="0"/>
                <w:sz w:val="14"/>
                <w:szCs w:val="18"/>
              </w:rPr>
              <w:t>※</w:t>
            </w:r>
            <w:r w:rsidRPr="00AE3F8D">
              <w:rPr>
                <w:rFonts w:ascii="ＭＳ ゴシック" w:eastAsia="ＭＳ ゴシック" w:hAnsi="ＭＳ ゴシック" w:hint="eastAsia"/>
                <w:color w:val="000000"/>
                <w:spacing w:val="16"/>
                <w:kern w:val="0"/>
                <w:sz w:val="14"/>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D1268A3" w14:textId="77777777" w:rsidR="00C8605F" w:rsidRPr="0070772F" w:rsidRDefault="00C8605F" w:rsidP="00DD0D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6451187" w14:textId="77777777" w:rsidR="00C8605F" w:rsidRPr="0070772F" w:rsidRDefault="00C8605F"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2BE397E" w14:textId="77777777" w:rsidR="00C8605F" w:rsidRPr="0070772F" w:rsidRDefault="00C8605F" w:rsidP="00C8605F">
            <w:pPr>
              <w:pStyle w:val="a9"/>
              <w:numPr>
                <w:ilvl w:val="0"/>
                <w:numId w:val="1"/>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26B05B43"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56A9CD90"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B3FFE4E"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0BCCE0" w14:textId="77777777" w:rsidR="00C8605F" w:rsidRPr="0070772F" w:rsidRDefault="00C8605F" w:rsidP="00DD0D7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CBFA5B5"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F45062B" w14:textId="77777777" w:rsidR="00C8605F" w:rsidRPr="0070772F" w:rsidRDefault="00C8605F" w:rsidP="00DD0D7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60A6B5F" w14:textId="77777777" w:rsidR="00C8605F" w:rsidRPr="0070772F" w:rsidRDefault="00C8605F" w:rsidP="00C8605F">
            <w:pPr>
              <w:pStyle w:val="a9"/>
              <w:numPr>
                <w:ilvl w:val="0"/>
                <w:numId w:val="1"/>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8C60DDA"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210E4514" w14:textId="77777777" w:rsidR="00C8605F" w:rsidRPr="0070772F" w:rsidRDefault="00C8605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B7CE4C9" w14:textId="77777777" w:rsidR="00C8605F" w:rsidRPr="0070772F" w:rsidRDefault="00C8605F" w:rsidP="00DD0D78">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AE3F8D">
              <w:rPr>
                <w:rFonts w:ascii="ＭＳ ゴシック" w:eastAsia="ＭＳ ゴシック" w:hAnsi="ＭＳ ゴシック" w:hint="eastAsia"/>
                <w:color w:val="000000"/>
                <w:kern w:val="0"/>
              </w:rPr>
              <w:t xml:space="preserve">最近１か月間における全体の売上原価に占める指定業種の売上原価の割合　</w:t>
            </w:r>
            <w:r w:rsidRPr="0070772F">
              <w:rPr>
                <w:rFonts w:ascii="ＭＳ ゴシック" w:eastAsia="ＭＳ ゴシック" w:hAnsi="ＭＳ ゴシック" w:hint="eastAsia"/>
                <w:color w:val="000000"/>
                <w:kern w:val="0"/>
                <w:u w:val="single" w:color="000000"/>
              </w:rPr>
              <w:t xml:space="preserve">　　　　　　　　　　％</w:t>
            </w:r>
          </w:p>
          <w:p w14:paraId="4161C8AA"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F5BECD6"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6499A7BB"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5C4908A"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10E9F5A6" w14:textId="77777777" w:rsidR="00C8605F" w:rsidRPr="0070772F" w:rsidRDefault="00C8605F" w:rsidP="00C8605F">
            <w:pPr>
              <w:pStyle w:val="a9"/>
              <w:numPr>
                <w:ilvl w:val="0"/>
                <w:numId w:val="1"/>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7A8189FD" w14:textId="77777777" w:rsidR="00C8605F" w:rsidRPr="0070772F" w:rsidRDefault="00C8605F" w:rsidP="00DD0D7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697A0F3" w14:textId="77777777" w:rsidR="00C8605F" w:rsidRPr="0070772F" w:rsidRDefault="00C8605F" w:rsidP="00DD0D7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20675CD"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CE2060D"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60EECA0"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598900A"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8DAA845"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7765AB3"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28253A2" w14:textId="77777777" w:rsidR="00C8605F" w:rsidRPr="0070772F" w:rsidRDefault="00C8605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CF0FB8" w14:textId="77777777" w:rsidR="00C8605F" w:rsidRPr="0070772F"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E9AE396" w14:textId="66AA1FE9" w:rsidR="00C8605F" w:rsidRPr="00894E1C" w:rsidRDefault="004A4DF4" w:rsidP="004A4DF4">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糸</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商 </w:t>
            </w:r>
            <w:r w:rsidR="00C8605F">
              <w:rPr>
                <w:rFonts w:ascii="ＭＳ ゴシック" w:eastAsia="ＭＳ ゴシック" w:hAnsi="ＭＳ ゴシック" w:hint="eastAsia"/>
                <w:color w:val="000000"/>
                <w:kern w:val="0"/>
              </w:rPr>
              <w:t>第　　号</w:t>
            </w:r>
          </w:p>
          <w:p w14:paraId="67199E86" w14:textId="77777777" w:rsidR="00C8605F" w:rsidRPr="00894E1C"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5CE35AE3" w14:textId="77777777" w:rsidR="00C8605F" w:rsidRPr="00894E1C"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9229900" w14:textId="77777777" w:rsidR="00C8605F" w:rsidRPr="00894E1C" w:rsidRDefault="00C8605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F544301" w14:textId="77777777" w:rsidR="00C8605F" w:rsidRPr="00894E1C" w:rsidRDefault="00C8605F"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E9B6B6F" w14:textId="1707395C" w:rsidR="00C8605F" w:rsidRPr="00894E1C" w:rsidRDefault="00C8605F" w:rsidP="00DD0D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w:t>
            </w:r>
            <w:r w:rsidR="00FE4664">
              <w:rPr>
                <w:rFonts w:ascii="ＭＳ ゴシック" w:eastAsia="ＭＳ ゴシック" w:hAnsi="ＭＳ ゴシック" w:hint="eastAsia"/>
                <w:color w:val="000000"/>
                <w:kern w:val="0"/>
              </w:rPr>
              <w:t>糸満</w:t>
            </w:r>
            <w:r>
              <w:rPr>
                <w:rFonts w:ascii="ＭＳ ゴシック" w:eastAsia="ＭＳ ゴシック" w:hAnsi="ＭＳ ゴシック" w:hint="eastAsia"/>
                <w:color w:val="000000"/>
                <w:kern w:val="0"/>
              </w:rPr>
              <w:t>市長</w:t>
            </w:r>
          </w:p>
          <w:p w14:paraId="6B7554A4" w14:textId="77777777" w:rsidR="00C8605F" w:rsidRPr="0070772F" w:rsidRDefault="00C8605F" w:rsidP="00DD0D7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bookmarkEnd w:id="2"/>
    <w:p w14:paraId="35AF2670" w14:textId="77777777" w:rsidR="00C8605F" w:rsidRPr="00246B57" w:rsidRDefault="00C8605F" w:rsidP="00C8605F">
      <w:pPr>
        <w:suppressAutoHyphens/>
        <w:spacing w:line="240" w:lineRule="exact"/>
        <w:jc w:val="left"/>
        <w:textAlignment w:val="baseline"/>
        <w:rPr>
          <w:rFonts w:ascii="ＭＳ ゴシック" w:eastAsia="ＭＳ ゴシック" w:hAnsi="ＭＳ ゴシック"/>
          <w:color w:val="000000"/>
          <w:kern w:val="0"/>
          <w:sz w:val="13"/>
          <w:szCs w:val="13"/>
        </w:rPr>
      </w:pPr>
      <w:r w:rsidRPr="00246B57">
        <w:rPr>
          <w:rFonts w:ascii="ＭＳ ゴシック" w:eastAsia="ＭＳ ゴシック" w:hAnsi="ＭＳ ゴシック" w:hint="eastAsia"/>
          <w:color w:val="000000"/>
          <w:kern w:val="0"/>
          <w:sz w:val="13"/>
          <w:szCs w:val="13"/>
          <w:highlight w:val="lightGray"/>
        </w:rPr>
        <w:t>(注１</w:t>
      </w:r>
      <w:r w:rsidRPr="004A0CB5">
        <w:rPr>
          <w:rFonts w:ascii="ＭＳ ゴシック" w:eastAsia="ＭＳ ゴシック" w:hAnsi="ＭＳ ゴシック" w:hint="eastAsia"/>
          <w:color w:val="000000"/>
          <w:kern w:val="0"/>
          <w:sz w:val="14"/>
          <w:szCs w:val="14"/>
          <w:highlight w:val="lightGray"/>
        </w:rPr>
        <w:t>)</w:t>
      </w:r>
      <w:r w:rsidRPr="004A0CB5">
        <w:rPr>
          <w:rFonts w:ascii="ＭＳ ゴシック" w:eastAsia="ＭＳ ゴシック" w:hAnsi="ＭＳ ゴシック" w:hint="eastAsia"/>
          <w:color w:val="000000"/>
          <w:kern w:val="0"/>
          <w:sz w:val="14"/>
          <w:szCs w:val="14"/>
        </w:rPr>
        <w:t>本様式は指定業種と非指定業種を兼業している場合であって、指定業種及び申請者全体の双方が認定基準を満たす場合に使用する。(注２)上昇率、依存率及び最近１か月間における全体の売上原価に占める指定業種の売上原価の割合が２０％以上となっていること。(注3)P&gt;0となっていること。</w:t>
      </w:r>
    </w:p>
    <w:p w14:paraId="563AB2ED" w14:textId="0C2BD3B0" w:rsidR="00C8605F" w:rsidRPr="00C8605F" w:rsidRDefault="00C8605F" w:rsidP="00C8605F">
      <w:pPr>
        <w:suppressAutoHyphens/>
        <w:spacing w:line="240" w:lineRule="exact"/>
        <w:jc w:val="left"/>
        <w:textAlignment w:val="baseline"/>
        <w:rPr>
          <w:rFonts w:ascii="ＭＳ ゴシック" w:eastAsia="ＭＳ ゴシック" w:hAnsi="ＭＳ ゴシック"/>
          <w:color w:val="000000"/>
          <w:kern w:val="0"/>
          <w:sz w:val="15"/>
          <w:szCs w:val="15"/>
        </w:rPr>
      </w:pPr>
      <w:r w:rsidRPr="002361CC">
        <w:rPr>
          <w:rFonts w:ascii="ＭＳ ゴシック" w:eastAsia="ＭＳ ゴシック" w:hAnsi="ＭＳ ゴシック" w:hint="eastAsia"/>
          <w:color w:val="000000"/>
          <w:kern w:val="0"/>
          <w:sz w:val="15"/>
          <w:szCs w:val="15"/>
        </w:rPr>
        <w:t>（留意事項）</w:t>
      </w:r>
      <w:r>
        <w:rPr>
          <w:rFonts w:ascii="ＭＳ ゴシック" w:eastAsia="ＭＳ ゴシック" w:hAnsi="ＭＳ ゴシック" w:hint="eastAsia"/>
          <w:color w:val="000000"/>
          <w:kern w:val="0"/>
          <w:sz w:val="15"/>
          <w:szCs w:val="15"/>
        </w:rPr>
        <w:t>①</w:t>
      </w:r>
      <w:r w:rsidRPr="00246B57">
        <w:rPr>
          <w:rFonts w:ascii="ＭＳ ゴシック" w:eastAsia="ＭＳ ゴシック" w:hAnsi="ＭＳ ゴシック" w:hint="eastAsia"/>
          <w:color w:val="000000"/>
          <w:kern w:val="0"/>
          <w:sz w:val="15"/>
          <w:szCs w:val="15"/>
        </w:rPr>
        <w:t>本認定とは別に、金融機関及び信用保証協会による金融上の審査があります。</w:t>
      </w:r>
      <w:r w:rsidRPr="00246B57">
        <w:rPr>
          <w:rFonts w:ascii="ＭＳ ゴシック" w:eastAsia="ＭＳ ゴシック" w:hAnsi="ＭＳ ゴシック" w:hint="eastAsia"/>
          <w:sz w:val="15"/>
          <w:szCs w:val="15"/>
        </w:rPr>
        <w:t>市町村長又は特別区長から認定を受けた日から３０日以内に金融機関又は信用保証協会に対して、保証の申込みを行うことが必要です。</w:t>
      </w:r>
    </w:p>
    <w:sectPr w:rsidR="00C8605F" w:rsidRPr="00C8605F" w:rsidSect="00C8605F">
      <w:pgSz w:w="11906" w:h="16838"/>
      <w:pgMar w:top="426" w:right="99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5F"/>
    <w:rsid w:val="004A0CB5"/>
    <w:rsid w:val="004A4DF4"/>
    <w:rsid w:val="00C8605F"/>
    <w:rsid w:val="00F402CB"/>
    <w:rsid w:val="00FE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41306"/>
  <w15:chartTrackingRefBased/>
  <w15:docId w15:val="{BB82F47A-BC61-4C34-A462-80812774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05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C860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60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60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60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60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60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60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60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60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60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60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60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60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60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60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60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60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60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60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6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6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5F"/>
    <w:pPr>
      <w:spacing w:before="160"/>
      <w:jc w:val="center"/>
    </w:pPr>
    <w:rPr>
      <w:i/>
      <w:iCs/>
      <w:color w:val="404040" w:themeColor="text1" w:themeTint="BF"/>
    </w:rPr>
  </w:style>
  <w:style w:type="character" w:customStyle="1" w:styleId="a8">
    <w:name w:val="引用文 (文字)"/>
    <w:basedOn w:val="a0"/>
    <w:link w:val="a7"/>
    <w:uiPriority w:val="29"/>
    <w:rsid w:val="00C8605F"/>
    <w:rPr>
      <w:i/>
      <w:iCs/>
      <w:color w:val="404040" w:themeColor="text1" w:themeTint="BF"/>
    </w:rPr>
  </w:style>
  <w:style w:type="paragraph" w:styleId="a9">
    <w:name w:val="List Paragraph"/>
    <w:basedOn w:val="a"/>
    <w:qFormat/>
    <w:rsid w:val="00C8605F"/>
    <w:pPr>
      <w:ind w:left="720"/>
      <w:contextualSpacing/>
    </w:pPr>
  </w:style>
  <w:style w:type="character" w:styleId="21">
    <w:name w:val="Intense Emphasis"/>
    <w:basedOn w:val="a0"/>
    <w:uiPriority w:val="21"/>
    <w:qFormat/>
    <w:rsid w:val="00C8605F"/>
    <w:rPr>
      <w:i/>
      <w:iCs/>
      <w:color w:val="0F4761" w:themeColor="accent1" w:themeShade="BF"/>
    </w:rPr>
  </w:style>
  <w:style w:type="paragraph" w:styleId="22">
    <w:name w:val="Intense Quote"/>
    <w:basedOn w:val="a"/>
    <w:next w:val="a"/>
    <w:link w:val="23"/>
    <w:uiPriority w:val="30"/>
    <w:qFormat/>
    <w:rsid w:val="00C86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605F"/>
    <w:rPr>
      <w:i/>
      <w:iCs/>
      <w:color w:val="0F4761" w:themeColor="accent1" w:themeShade="BF"/>
    </w:rPr>
  </w:style>
  <w:style w:type="character" w:styleId="24">
    <w:name w:val="Intense Reference"/>
    <w:basedOn w:val="a0"/>
    <w:uiPriority w:val="32"/>
    <w:qFormat/>
    <w:rsid w:val="00C8605F"/>
    <w:rPr>
      <w:b/>
      <w:bCs/>
      <w:smallCaps/>
      <w:color w:val="0F4761" w:themeColor="accent1" w:themeShade="BF"/>
      <w:spacing w:val="5"/>
    </w:rPr>
  </w:style>
  <w:style w:type="paragraph" w:styleId="aa">
    <w:name w:val="Closing"/>
    <w:basedOn w:val="a"/>
    <w:link w:val="ab"/>
    <w:rsid w:val="00C8605F"/>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C8605F"/>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4</cp:revision>
  <dcterms:created xsi:type="dcterms:W3CDTF">2025-03-31T10:44:00Z</dcterms:created>
  <dcterms:modified xsi:type="dcterms:W3CDTF">2025-03-31T11:10:00Z</dcterms:modified>
</cp:coreProperties>
</file>